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39115" w14:textId="77777777" w:rsidR="00B00ABA" w:rsidRDefault="00642EFE" w:rsidP="00B048B7">
      <w:pPr>
        <w:pStyle w:val="BodyTextIndent"/>
        <w:spacing w:line="240" w:lineRule="auto"/>
        <w:jc w:val="center"/>
        <w:rPr>
          <w:rFonts w:ascii="GHEA Grapalat" w:hAnsi="GHEA Grapalat"/>
          <w:i w:val="0"/>
          <w:sz w:val="24"/>
          <w:szCs w:val="24"/>
        </w:rPr>
      </w:pPr>
      <w:r w:rsidRPr="00402453">
        <w:rPr>
          <w:rFonts w:ascii="GHEA Grapalat" w:hAnsi="GHEA Grapalat"/>
          <w:i w:val="0"/>
          <w:sz w:val="24"/>
          <w:szCs w:val="24"/>
        </w:rPr>
        <w:t>NOTICE</w:t>
      </w:r>
    </w:p>
    <w:p w14:paraId="6421B7DB" w14:textId="77777777" w:rsidR="00642EFE" w:rsidRPr="00402453" w:rsidRDefault="00642EFE" w:rsidP="00B048B7">
      <w:pPr>
        <w:pStyle w:val="BodyTextIndent"/>
        <w:spacing w:line="240" w:lineRule="auto"/>
        <w:jc w:val="center"/>
        <w:rPr>
          <w:rFonts w:ascii="GHEA Grapalat" w:hAnsi="GHEA Grapalat"/>
          <w:i w:val="0"/>
          <w:sz w:val="24"/>
          <w:szCs w:val="24"/>
        </w:rPr>
      </w:pPr>
      <w:r w:rsidRPr="00402453">
        <w:rPr>
          <w:rFonts w:ascii="GHEA Grapalat" w:hAnsi="GHEA Grapalat"/>
          <w:i w:val="0"/>
          <w:sz w:val="24"/>
          <w:szCs w:val="24"/>
        </w:rPr>
        <w:t>ON OPEN TENDER</w:t>
      </w:r>
    </w:p>
    <w:p w14:paraId="7C97359B" w14:textId="39EE8D85" w:rsidR="0091042F" w:rsidRPr="00402453" w:rsidRDefault="00642EFE" w:rsidP="00B048B7">
      <w:pPr>
        <w:pStyle w:val="BodyTextIndent"/>
        <w:spacing w:line="240" w:lineRule="auto"/>
        <w:jc w:val="center"/>
        <w:rPr>
          <w:rFonts w:ascii="GHEA Grapalat" w:hAnsi="GHEA Grapalat"/>
          <w:i w:val="0"/>
          <w:sz w:val="24"/>
          <w:szCs w:val="24"/>
        </w:rPr>
      </w:pPr>
      <w:r w:rsidRPr="00402453">
        <w:rPr>
          <w:rFonts w:ascii="GHEA Grapalat" w:hAnsi="GHEA Grapalat"/>
          <w:i w:val="0"/>
          <w:sz w:val="24"/>
          <w:szCs w:val="24"/>
        </w:rPr>
        <w:t>This text of the notice is approved by decision of the Open Tender Commission</w:t>
      </w:r>
      <w:r w:rsidR="00BD10EC" w:rsidRPr="00402453">
        <w:rPr>
          <w:rFonts w:ascii="GHEA Grapalat" w:hAnsi="GHEA Grapalat"/>
          <w:i w:val="0"/>
          <w:sz w:val="24"/>
          <w:szCs w:val="24"/>
        </w:rPr>
        <w:t xml:space="preserve"> </w:t>
      </w:r>
      <w:r w:rsidRPr="00402453">
        <w:rPr>
          <w:rFonts w:ascii="GHEA Grapalat" w:hAnsi="GHEA Grapalat"/>
          <w:i w:val="0"/>
          <w:sz w:val="24"/>
          <w:szCs w:val="24"/>
        </w:rPr>
        <w:t>"</w:t>
      </w:r>
      <w:r w:rsidR="00001CBB" w:rsidRPr="00001CBB">
        <w:rPr>
          <w:rFonts w:ascii="GHEA Grapalat" w:hAnsi="GHEA Grapalat"/>
          <w:i w:val="0"/>
          <w:sz w:val="24"/>
          <w:szCs w:val="24"/>
          <w:lang w:val="en-US"/>
        </w:rPr>
        <w:t>2</w:t>
      </w:r>
      <w:r w:rsidR="006F2BF0">
        <w:rPr>
          <w:rFonts w:ascii="GHEA Grapalat" w:hAnsi="GHEA Grapalat"/>
          <w:i w:val="0"/>
          <w:sz w:val="24"/>
          <w:szCs w:val="24"/>
        </w:rPr>
        <w:t>" of "</w:t>
      </w:r>
      <w:r w:rsidR="003E2271" w:rsidRPr="003E2271">
        <w:rPr>
          <w:rFonts w:ascii="GHEA Grapalat" w:hAnsi="GHEA Grapalat"/>
          <w:i w:val="0"/>
          <w:sz w:val="24"/>
          <w:szCs w:val="24"/>
          <w:lang w:val="en-US"/>
        </w:rPr>
        <w:t>2</w:t>
      </w:r>
      <w:r w:rsidR="00BD0A88">
        <w:rPr>
          <w:rFonts w:ascii="GHEA Grapalat" w:hAnsi="GHEA Grapalat"/>
          <w:i w:val="0"/>
          <w:sz w:val="24"/>
          <w:szCs w:val="24"/>
        </w:rPr>
        <w:t>1</w:t>
      </w:r>
      <w:r w:rsidR="00413046" w:rsidRPr="00413046">
        <w:rPr>
          <w:rFonts w:ascii="GHEA Grapalat" w:hAnsi="GHEA Grapalat"/>
          <w:i w:val="0"/>
          <w:sz w:val="24"/>
          <w:szCs w:val="24"/>
        </w:rPr>
        <w:t>" "</w:t>
      </w:r>
      <w:r w:rsidR="00E12A4F">
        <w:rPr>
          <w:rFonts w:ascii="GHEA Grapalat" w:hAnsi="GHEA Grapalat"/>
          <w:i w:val="0"/>
          <w:sz w:val="24"/>
          <w:szCs w:val="24"/>
        </w:rPr>
        <w:t>0</w:t>
      </w:r>
      <w:r w:rsidR="003E2271" w:rsidRPr="003E2271">
        <w:rPr>
          <w:rFonts w:ascii="GHEA Grapalat" w:hAnsi="GHEA Grapalat"/>
          <w:i w:val="0"/>
          <w:sz w:val="24"/>
          <w:szCs w:val="24"/>
          <w:lang w:val="en-US"/>
        </w:rPr>
        <w:t>7</w:t>
      </w:r>
      <w:r w:rsidR="00413046" w:rsidRPr="00413046">
        <w:rPr>
          <w:rFonts w:ascii="GHEA Grapalat" w:hAnsi="GHEA Grapalat"/>
          <w:i w:val="0"/>
          <w:sz w:val="24"/>
          <w:szCs w:val="24"/>
        </w:rPr>
        <w:t xml:space="preserve">" </w:t>
      </w:r>
      <w:r w:rsidRPr="00402453">
        <w:rPr>
          <w:rFonts w:ascii="GHEA Grapalat" w:hAnsi="GHEA Grapalat"/>
          <w:i w:val="0"/>
          <w:sz w:val="24"/>
          <w:szCs w:val="24"/>
        </w:rPr>
        <w:t>20</w:t>
      </w:r>
      <w:r w:rsidR="00305C9A">
        <w:rPr>
          <w:rFonts w:ascii="GHEA Grapalat" w:hAnsi="GHEA Grapalat"/>
          <w:i w:val="0"/>
          <w:sz w:val="24"/>
          <w:szCs w:val="24"/>
        </w:rPr>
        <w:t>2</w:t>
      </w:r>
      <w:r w:rsidR="00805493" w:rsidRPr="00805493">
        <w:rPr>
          <w:rFonts w:ascii="GHEA Grapalat" w:hAnsi="GHEA Grapalat"/>
          <w:i w:val="0"/>
          <w:sz w:val="24"/>
          <w:szCs w:val="24"/>
          <w:lang w:val="en-US"/>
        </w:rPr>
        <w:t>6</w:t>
      </w:r>
      <w:r w:rsidRPr="00402453">
        <w:rPr>
          <w:rFonts w:ascii="GHEA Grapalat" w:hAnsi="GHEA Grapalat"/>
          <w:i w:val="0"/>
          <w:sz w:val="24"/>
          <w:szCs w:val="24"/>
        </w:rPr>
        <w:t xml:space="preserve"> and is published</w:t>
      </w:r>
      <w:r w:rsidR="00BD10EC" w:rsidRPr="00402453">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4FF06E79" w14:textId="2792A6FF" w:rsidR="0091042F" w:rsidRPr="003E2271" w:rsidRDefault="00B00ABA" w:rsidP="00B048B7">
      <w:pPr>
        <w:pStyle w:val="BodyTextIndent"/>
        <w:spacing w:line="240" w:lineRule="auto"/>
        <w:rPr>
          <w:rFonts w:ascii="GHEA Grapalat" w:hAnsi="GHEA Grapalat"/>
          <w:i w:val="0"/>
          <w:sz w:val="24"/>
          <w:szCs w:val="24"/>
          <w:lang w:val="en-US"/>
        </w:rPr>
      </w:pPr>
      <w:r>
        <w:rPr>
          <w:rFonts w:ascii="GHEA Grapalat" w:hAnsi="GHEA Grapalat"/>
          <w:i w:val="0"/>
          <w:sz w:val="24"/>
          <w:szCs w:val="24"/>
        </w:rPr>
        <w:t xml:space="preserve">                        </w:t>
      </w:r>
      <w:r w:rsidR="00642EFE" w:rsidRPr="00402453">
        <w:rPr>
          <w:rFonts w:ascii="GHEA Grapalat" w:hAnsi="GHEA Grapalat"/>
          <w:i w:val="0"/>
          <w:sz w:val="24"/>
          <w:szCs w:val="24"/>
        </w:rPr>
        <w:t xml:space="preserve">Code of the open tender </w:t>
      </w:r>
      <w:r w:rsidR="007052D6">
        <w:rPr>
          <w:rFonts w:ascii="GHEA Grapalat" w:hAnsi="GHEA Grapalat"/>
          <w:i w:val="0"/>
          <w:sz w:val="24"/>
          <w:szCs w:val="24"/>
        </w:rPr>
        <w:t>EQ-BMTSDZB-2</w:t>
      </w:r>
      <w:r w:rsidR="00805493" w:rsidRPr="00805493">
        <w:rPr>
          <w:rFonts w:ascii="GHEA Grapalat" w:hAnsi="GHEA Grapalat"/>
          <w:i w:val="0"/>
          <w:sz w:val="24"/>
          <w:szCs w:val="24"/>
          <w:lang w:val="en-US"/>
        </w:rPr>
        <w:t>6</w:t>
      </w:r>
      <w:r w:rsidR="007052D6">
        <w:rPr>
          <w:rFonts w:ascii="GHEA Grapalat" w:hAnsi="GHEA Grapalat"/>
          <w:i w:val="0"/>
          <w:sz w:val="24"/>
          <w:szCs w:val="24"/>
        </w:rPr>
        <w:t>/</w:t>
      </w:r>
      <w:r w:rsidR="003E2271" w:rsidRPr="003E2271">
        <w:rPr>
          <w:rFonts w:ascii="GHEA Grapalat" w:hAnsi="GHEA Grapalat"/>
          <w:i w:val="0"/>
          <w:sz w:val="24"/>
          <w:szCs w:val="24"/>
          <w:lang w:val="en-US"/>
        </w:rPr>
        <w:t>10</w:t>
      </w:r>
    </w:p>
    <w:p w14:paraId="55CAF8D7" w14:textId="77777777" w:rsidR="00642EFE" w:rsidRPr="00402453" w:rsidRDefault="00E14545" w:rsidP="00B048B7">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an open tender 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53C551E0" w14:textId="77777777" w:rsidR="003E2271" w:rsidRPr="00003F6F" w:rsidRDefault="003E2271" w:rsidP="00B048B7">
      <w:pPr>
        <w:pStyle w:val="BodyTextIndent"/>
        <w:spacing w:line="240" w:lineRule="auto"/>
        <w:ind w:firstLine="0"/>
        <w:rPr>
          <w:rFonts w:ascii="GHEA Grapalat" w:hAnsi="GHEA Grapalat"/>
          <w:i w:val="0"/>
          <w:sz w:val="24"/>
          <w:szCs w:val="24"/>
          <w:lang w:val="en-US"/>
        </w:rPr>
      </w:pPr>
      <w:r w:rsidRPr="003E2271">
        <w:rPr>
          <w:rFonts w:ascii="GHEA Grapalat" w:hAnsi="GHEA Grapalat"/>
          <w:i w:val="0"/>
          <w:sz w:val="24"/>
          <w:szCs w:val="24"/>
        </w:rPr>
        <w:t xml:space="preserve">The participant selected as a result of this procedure will be invited, in accordance with the established procedure, to conclude a contract for the provision of services for the creation of a digital copy based on augmented reality (augmented reality) and interactive 3D visualization of the urban development plan of the </w:t>
      </w:r>
      <w:proofErr w:type="spellStart"/>
      <w:r w:rsidRPr="003E2271">
        <w:rPr>
          <w:rFonts w:ascii="GHEA Grapalat" w:hAnsi="GHEA Grapalat"/>
          <w:i w:val="0"/>
          <w:sz w:val="24"/>
          <w:szCs w:val="24"/>
        </w:rPr>
        <w:t>Surmalu</w:t>
      </w:r>
      <w:proofErr w:type="spellEnd"/>
      <w:r w:rsidRPr="003E2271">
        <w:rPr>
          <w:rFonts w:ascii="GHEA Grapalat" w:hAnsi="GHEA Grapalat"/>
          <w:i w:val="0"/>
          <w:sz w:val="24"/>
          <w:szCs w:val="24"/>
        </w:rPr>
        <w:t xml:space="preserve"> station (with a conditional name) and the adjacent territory (hereinafter referred to as the contract).</w:t>
      </w:r>
    </w:p>
    <w:p w14:paraId="67BEE3C4" w14:textId="3967877B" w:rsidR="00357D48" w:rsidRPr="00402453" w:rsidRDefault="00A20B69" w:rsidP="00B048B7">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2134C7A6" w14:textId="77777777" w:rsidR="00A20B69" w:rsidRPr="00402453" w:rsidRDefault="00677658" w:rsidP="00B048B7">
      <w:pPr>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0DBDEEF" w14:textId="77777777" w:rsidR="00357D48" w:rsidRPr="00402453" w:rsidRDefault="00EE73A8" w:rsidP="00B048B7">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1B4F3B0" w14:textId="77777777" w:rsidR="0067579A" w:rsidRPr="00402453" w:rsidRDefault="00357D48" w:rsidP="00B048B7">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25F5816A" w14:textId="77777777" w:rsidR="0067579A" w:rsidRPr="00402453" w:rsidRDefault="00363E98" w:rsidP="00B048B7">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67292D4" w14:textId="6ECD09A5" w:rsidR="00357D48" w:rsidRPr="00402453" w:rsidRDefault="00677658" w:rsidP="00B048B7">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7E533D" w:rsidRPr="007E533D">
        <w:rPr>
          <w:rFonts w:ascii="GHEA Grapalat" w:hAnsi="GHEA Grapalat"/>
          <w:i w:val="0"/>
          <w:color w:val="FF0000"/>
          <w:sz w:val="24"/>
          <w:szCs w:val="24"/>
        </w:rPr>
        <w:t>11</w:t>
      </w:r>
      <w:r w:rsidR="007052D6" w:rsidRPr="007E533D">
        <w:rPr>
          <w:rFonts w:ascii="GHEA Grapalat" w:hAnsi="GHEA Grapalat"/>
          <w:i w:val="0"/>
          <w:color w:val="FF0000"/>
          <w:spacing w:val="1"/>
          <w:sz w:val="24"/>
          <w:szCs w:val="24"/>
        </w:rPr>
        <w:t>:</w:t>
      </w:r>
      <w:r w:rsidR="007E533D">
        <w:rPr>
          <w:rFonts w:ascii="GHEA Grapalat" w:hAnsi="GHEA Grapalat"/>
          <w:i w:val="0"/>
          <w:color w:val="FF0000"/>
          <w:spacing w:val="1"/>
          <w:sz w:val="24"/>
          <w:szCs w:val="24"/>
        </w:rPr>
        <w:t>0</w:t>
      </w:r>
      <w:r w:rsidR="007052D6">
        <w:rPr>
          <w:rFonts w:ascii="GHEA Grapalat" w:hAnsi="GHEA Grapalat"/>
          <w:i w:val="0"/>
          <w:color w:val="FF0000"/>
          <w:spacing w:val="1"/>
          <w:sz w:val="24"/>
          <w:szCs w:val="24"/>
        </w:rPr>
        <w:t>0</w:t>
      </w:r>
      <w:r w:rsidR="00B00ABA" w:rsidRPr="00B00ABA">
        <w:rPr>
          <w:rFonts w:ascii="GHEA Grapalat" w:hAnsi="GHEA Grapalat"/>
          <w:i w:val="0"/>
          <w:color w:val="FF0000"/>
          <w:spacing w:val="1"/>
          <w:sz w:val="24"/>
          <w:szCs w:val="24"/>
        </w:rPr>
        <w:t xml:space="preserve"> </w:t>
      </w:r>
      <w:r w:rsidR="007D2900">
        <w:rPr>
          <w:rFonts w:ascii="GHEA Grapalat" w:hAnsi="GHEA Grapalat"/>
          <w:i w:val="0"/>
          <w:color w:val="FF0000"/>
          <w:spacing w:val="1"/>
          <w:sz w:val="24"/>
          <w:szCs w:val="24"/>
        </w:rPr>
        <w:t xml:space="preserve">am </w:t>
      </w:r>
      <w:r w:rsidR="003353B6" w:rsidRPr="003353B6">
        <w:rPr>
          <w:rFonts w:ascii="GHEA Grapalat" w:hAnsi="GHEA Grapalat"/>
          <w:i w:val="0"/>
          <w:color w:val="FF0000"/>
          <w:spacing w:val="1"/>
          <w:sz w:val="24"/>
          <w:szCs w:val="24"/>
          <w:lang w:val="en-US"/>
        </w:rPr>
        <w:t>24</w:t>
      </w:r>
      <w:r w:rsidR="007052D6">
        <w:rPr>
          <w:rFonts w:ascii="GHEA Grapalat" w:hAnsi="GHEA Grapalat"/>
          <w:i w:val="0"/>
          <w:color w:val="FF0000"/>
          <w:spacing w:val="1"/>
          <w:sz w:val="24"/>
          <w:szCs w:val="24"/>
        </w:rPr>
        <w:t>.</w:t>
      </w:r>
      <w:r w:rsidR="00805493" w:rsidRPr="00805493">
        <w:rPr>
          <w:rFonts w:ascii="GHEA Grapalat" w:hAnsi="GHEA Grapalat"/>
          <w:i w:val="0"/>
          <w:color w:val="FF0000"/>
          <w:spacing w:val="1"/>
          <w:sz w:val="24"/>
          <w:szCs w:val="24"/>
          <w:lang w:val="en-US"/>
        </w:rPr>
        <w:t>0</w:t>
      </w:r>
      <w:r w:rsidR="003353B6" w:rsidRPr="003353B6">
        <w:rPr>
          <w:rFonts w:ascii="GHEA Grapalat" w:hAnsi="GHEA Grapalat"/>
          <w:i w:val="0"/>
          <w:color w:val="FF0000"/>
          <w:spacing w:val="1"/>
          <w:sz w:val="24"/>
          <w:szCs w:val="24"/>
          <w:lang w:val="en-US"/>
        </w:rPr>
        <w:t>8</w:t>
      </w:r>
      <w:r w:rsidR="007052D6">
        <w:rPr>
          <w:rFonts w:ascii="GHEA Grapalat" w:hAnsi="GHEA Grapalat"/>
          <w:i w:val="0"/>
          <w:color w:val="FF0000"/>
          <w:spacing w:val="1"/>
          <w:sz w:val="24"/>
          <w:szCs w:val="24"/>
        </w:rPr>
        <w:t>.202</w:t>
      </w:r>
      <w:r w:rsidR="00805493" w:rsidRPr="00805493">
        <w:rPr>
          <w:rFonts w:ascii="GHEA Grapalat" w:hAnsi="GHEA Grapalat"/>
          <w:i w:val="0"/>
          <w:color w:val="FF0000"/>
          <w:spacing w:val="1"/>
          <w:sz w:val="24"/>
          <w:szCs w:val="24"/>
          <w:lang w:val="en-US"/>
        </w:rPr>
        <w:t>6</w:t>
      </w:r>
      <w:r w:rsidR="00413046" w:rsidRPr="00402453">
        <w:rPr>
          <w:rFonts w:ascii="GHEA Grapalat" w:hAnsi="GHEA Grapalat"/>
          <w:i w:val="0"/>
          <w:spacing w:val="1"/>
          <w:sz w:val="24"/>
          <w:szCs w:val="24"/>
        </w:rPr>
        <w:t xml:space="preserve">. </w:t>
      </w:r>
      <w:r w:rsidRPr="00402453">
        <w:rPr>
          <w:rFonts w:ascii="GHEA Grapalat" w:hAnsi="GHEA Grapalat"/>
          <w:i w:val="0"/>
          <w:sz w:val="24"/>
          <w:szCs w:val="24"/>
        </w:rPr>
        <w:t xml:space="preserve">The bids may, in addition to Armenian, also be submitted in English or Russian. </w:t>
      </w:r>
    </w:p>
    <w:p w14:paraId="0477A842" w14:textId="1EA402BB" w:rsidR="0002236A" w:rsidRPr="00402453" w:rsidRDefault="0002236A" w:rsidP="00B048B7">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system of electronic procurement, at </w:t>
      </w:r>
      <w:r w:rsidR="007E533D" w:rsidRPr="007E533D">
        <w:rPr>
          <w:rFonts w:ascii="GHEA Grapalat" w:hAnsi="GHEA Grapalat"/>
          <w:i w:val="0"/>
          <w:color w:val="FF0000"/>
          <w:sz w:val="24"/>
          <w:szCs w:val="24"/>
        </w:rPr>
        <w:t>11</w:t>
      </w:r>
      <w:r w:rsidR="007E533D" w:rsidRPr="007E533D">
        <w:rPr>
          <w:rFonts w:ascii="GHEA Grapalat" w:hAnsi="GHEA Grapalat"/>
          <w:i w:val="0"/>
          <w:color w:val="FF0000"/>
          <w:spacing w:val="1"/>
          <w:sz w:val="24"/>
          <w:szCs w:val="24"/>
        </w:rPr>
        <w:t>:</w:t>
      </w:r>
      <w:r w:rsidR="007E533D">
        <w:rPr>
          <w:rFonts w:ascii="GHEA Grapalat" w:hAnsi="GHEA Grapalat"/>
          <w:i w:val="0"/>
          <w:color w:val="FF0000"/>
          <w:spacing w:val="1"/>
          <w:sz w:val="24"/>
          <w:szCs w:val="24"/>
        </w:rPr>
        <w:t>00</w:t>
      </w:r>
      <w:r w:rsidR="007E533D" w:rsidRPr="00B00ABA">
        <w:rPr>
          <w:rFonts w:ascii="GHEA Grapalat" w:hAnsi="GHEA Grapalat"/>
          <w:i w:val="0"/>
          <w:color w:val="FF0000"/>
          <w:spacing w:val="1"/>
          <w:sz w:val="24"/>
          <w:szCs w:val="24"/>
        </w:rPr>
        <w:t xml:space="preserve"> </w:t>
      </w:r>
      <w:r w:rsidR="007E533D">
        <w:rPr>
          <w:rFonts w:ascii="GHEA Grapalat" w:hAnsi="GHEA Grapalat"/>
          <w:i w:val="0"/>
          <w:color w:val="FF0000"/>
          <w:spacing w:val="1"/>
          <w:sz w:val="24"/>
          <w:szCs w:val="24"/>
        </w:rPr>
        <w:t xml:space="preserve">am </w:t>
      </w:r>
      <w:r w:rsidR="003353B6" w:rsidRPr="003353B6">
        <w:rPr>
          <w:rFonts w:ascii="GHEA Grapalat" w:hAnsi="GHEA Grapalat"/>
          <w:i w:val="0"/>
          <w:color w:val="FF0000"/>
          <w:spacing w:val="1"/>
          <w:sz w:val="24"/>
          <w:szCs w:val="24"/>
          <w:lang w:val="en-US"/>
        </w:rPr>
        <w:t>24</w:t>
      </w:r>
      <w:r w:rsidR="00805493">
        <w:rPr>
          <w:rFonts w:ascii="GHEA Grapalat" w:hAnsi="GHEA Grapalat"/>
          <w:i w:val="0"/>
          <w:color w:val="FF0000"/>
          <w:spacing w:val="1"/>
          <w:sz w:val="24"/>
          <w:szCs w:val="24"/>
        </w:rPr>
        <w:t>.</w:t>
      </w:r>
      <w:r w:rsidR="00805493" w:rsidRPr="00805493">
        <w:rPr>
          <w:rFonts w:ascii="GHEA Grapalat" w:hAnsi="GHEA Grapalat"/>
          <w:i w:val="0"/>
          <w:color w:val="FF0000"/>
          <w:spacing w:val="1"/>
          <w:sz w:val="24"/>
          <w:szCs w:val="24"/>
          <w:lang w:val="en-US"/>
        </w:rPr>
        <w:t>0</w:t>
      </w:r>
      <w:r w:rsidR="003353B6" w:rsidRPr="003353B6">
        <w:rPr>
          <w:rFonts w:ascii="GHEA Grapalat" w:hAnsi="GHEA Grapalat"/>
          <w:i w:val="0"/>
          <w:color w:val="FF0000"/>
          <w:spacing w:val="1"/>
          <w:sz w:val="24"/>
          <w:szCs w:val="24"/>
          <w:lang w:val="en-US"/>
        </w:rPr>
        <w:t>8</w:t>
      </w:r>
      <w:r w:rsidR="00805493">
        <w:rPr>
          <w:rFonts w:ascii="GHEA Grapalat" w:hAnsi="GHEA Grapalat"/>
          <w:i w:val="0"/>
          <w:color w:val="FF0000"/>
          <w:spacing w:val="1"/>
          <w:sz w:val="24"/>
          <w:szCs w:val="24"/>
        </w:rPr>
        <w:t>.202</w:t>
      </w:r>
      <w:r w:rsidR="00805493" w:rsidRPr="00805493">
        <w:rPr>
          <w:rFonts w:ascii="GHEA Grapalat" w:hAnsi="GHEA Grapalat"/>
          <w:i w:val="0"/>
          <w:color w:val="FF0000"/>
          <w:spacing w:val="1"/>
          <w:sz w:val="24"/>
          <w:szCs w:val="24"/>
          <w:lang w:val="en-US"/>
        </w:rPr>
        <w:t>6</w:t>
      </w:r>
      <w:r w:rsidR="00B00ABA">
        <w:rPr>
          <w:rFonts w:ascii="GHEA Grapalat" w:hAnsi="GHEA Grapalat"/>
          <w:i w:val="0"/>
          <w:color w:val="FF0000"/>
          <w:spacing w:val="1"/>
          <w:sz w:val="24"/>
          <w:szCs w:val="24"/>
        </w:rPr>
        <w:t>.</w:t>
      </w:r>
    </w:p>
    <w:p w14:paraId="7FA380B2" w14:textId="110DA6B7" w:rsidR="0066569C" w:rsidRPr="00765785" w:rsidRDefault="0066569C" w:rsidP="00B048B7">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For receiving additional information concerning this notice, you may apply to </w:t>
      </w:r>
      <w:r w:rsidR="004E0E30">
        <w:rPr>
          <w:rFonts w:ascii="GHEA Grapalat" w:hAnsi="GHEA Grapalat"/>
          <w:i w:val="0"/>
          <w:sz w:val="24"/>
          <w:szCs w:val="24"/>
        </w:rPr>
        <w:t xml:space="preserve">                   </w:t>
      </w:r>
      <w:r w:rsidR="00E220DD">
        <w:rPr>
          <w:rFonts w:ascii="GHEA Grapalat" w:hAnsi="GHEA Grapalat"/>
          <w:i w:val="0"/>
          <w:sz w:val="24"/>
          <w:szCs w:val="24"/>
        </w:rPr>
        <w:t>G</w:t>
      </w:r>
      <w:r>
        <w:rPr>
          <w:rFonts w:ascii="GHEA Grapalat" w:hAnsi="GHEA Grapalat"/>
          <w:i w:val="0"/>
          <w:sz w:val="24"/>
          <w:szCs w:val="24"/>
        </w:rPr>
        <w:t xml:space="preserve">. </w:t>
      </w:r>
      <w:r w:rsidR="00E220DD">
        <w:rPr>
          <w:rFonts w:ascii="GHEA Grapalat" w:hAnsi="GHEA Grapalat"/>
          <w:i w:val="0"/>
          <w:sz w:val="24"/>
          <w:szCs w:val="24"/>
        </w:rPr>
        <w:t>Murad</w:t>
      </w:r>
      <w:r w:rsidR="004E0E30">
        <w:rPr>
          <w:rFonts w:ascii="GHEA Grapalat" w:hAnsi="GHEA Grapalat"/>
          <w:i w:val="0"/>
          <w:sz w:val="24"/>
          <w:szCs w:val="24"/>
        </w:rPr>
        <w:t>yan</w:t>
      </w:r>
      <w:r>
        <w:rPr>
          <w:rFonts w:ascii="GHEA Grapalat" w:hAnsi="GHEA Grapalat"/>
          <w:i w:val="0"/>
          <w:sz w:val="24"/>
          <w:szCs w:val="24"/>
        </w:rPr>
        <w:t xml:space="preserve"> </w:t>
      </w:r>
      <w:r w:rsidRPr="00765785">
        <w:rPr>
          <w:rFonts w:ascii="GHEA Grapalat" w:hAnsi="GHEA Grapalat"/>
          <w:i w:val="0"/>
          <w:sz w:val="24"/>
          <w:szCs w:val="24"/>
        </w:rPr>
        <w:t>Secretary of the Evaluation Commission</w:t>
      </w:r>
    </w:p>
    <w:p w14:paraId="3E8D1E55" w14:textId="77777777" w:rsidR="0066569C" w:rsidRPr="00765785" w:rsidRDefault="0066569C" w:rsidP="00B048B7">
      <w:pPr>
        <w:pStyle w:val="BodyTextIndent"/>
        <w:spacing w:line="240" w:lineRule="auto"/>
        <w:ind w:firstLine="0"/>
        <w:rPr>
          <w:rFonts w:ascii="GHEA Grapalat" w:hAnsi="GHEA Grapalat"/>
          <w:i w:val="0"/>
          <w:sz w:val="24"/>
          <w:szCs w:val="24"/>
        </w:rPr>
      </w:pPr>
    </w:p>
    <w:p w14:paraId="46D16B7C" w14:textId="3DC51257" w:rsidR="0066569C" w:rsidRPr="00765785" w:rsidRDefault="0066569C" w:rsidP="00B048B7">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Telephone 011514</w:t>
      </w:r>
      <w:r w:rsidR="007052D6">
        <w:rPr>
          <w:rFonts w:ascii="GHEA Grapalat" w:hAnsi="GHEA Grapalat"/>
          <w:i w:val="0"/>
          <w:sz w:val="24"/>
          <w:szCs w:val="24"/>
        </w:rPr>
        <w:t>37</w:t>
      </w:r>
      <w:r w:rsidR="007E533D">
        <w:rPr>
          <w:rFonts w:ascii="GHEA Grapalat" w:hAnsi="GHEA Grapalat"/>
          <w:i w:val="0"/>
          <w:sz w:val="24"/>
          <w:szCs w:val="24"/>
        </w:rPr>
        <w:t>3</w:t>
      </w:r>
    </w:p>
    <w:p w14:paraId="2A594FAB" w14:textId="421BFE9E" w:rsidR="007052D6" w:rsidRDefault="0066569C" w:rsidP="00B048B7">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E-mail </w:t>
      </w:r>
      <w:proofErr w:type="spellStart"/>
      <w:r w:rsidR="007E533D" w:rsidRPr="007E533D">
        <w:rPr>
          <w:rFonts w:ascii="GHEA Grapalat" w:hAnsi="GHEA Grapalat"/>
          <w:i w:val="0"/>
          <w:sz w:val="24"/>
          <w:szCs w:val="24"/>
        </w:rPr>
        <w:t>gor</w:t>
      </w:r>
      <w:r w:rsidR="007052D6" w:rsidRPr="007E533D">
        <w:rPr>
          <w:rFonts w:ascii="GHEA Grapalat" w:hAnsi="GHEA Grapalat"/>
          <w:i w:val="0"/>
          <w:sz w:val="24"/>
          <w:szCs w:val="24"/>
        </w:rPr>
        <w:t>.</w:t>
      </w:r>
      <w:r w:rsidR="007E533D" w:rsidRPr="007E533D">
        <w:rPr>
          <w:rFonts w:ascii="GHEA Grapalat" w:hAnsi="GHEA Grapalat"/>
          <w:i w:val="0"/>
          <w:sz w:val="24"/>
          <w:szCs w:val="24"/>
        </w:rPr>
        <w:t>murad</w:t>
      </w:r>
      <w:r w:rsidR="007052D6" w:rsidRPr="007E533D">
        <w:rPr>
          <w:rFonts w:ascii="GHEA Grapalat" w:hAnsi="GHEA Grapalat"/>
          <w:i w:val="0"/>
          <w:sz w:val="24"/>
          <w:szCs w:val="24"/>
          <w:lang w:val="en-US"/>
        </w:rPr>
        <w:t>yan</w:t>
      </w:r>
      <w:proofErr w:type="spellEnd"/>
      <w:r w:rsidR="007052D6" w:rsidRPr="007E533D">
        <w:rPr>
          <w:rFonts w:ascii="GHEA Grapalat" w:hAnsi="GHEA Grapalat"/>
          <w:i w:val="0"/>
          <w:sz w:val="24"/>
          <w:szCs w:val="24"/>
        </w:rPr>
        <w:t>@</w:t>
      </w:r>
      <w:proofErr w:type="spellStart"/>
      <w:r w:rsidR="007052D6" w:rsidRPr="007E533D">
        <w:rPr>
          <w:rFonts w:ascii="GHEA Grapalat" w:hAnsi="GHEA Grapalat"/>
          <w:i w:val="0"/>
          <w:sz w:val="24"/>
          <w:szCs w:val="24"/>
          <w:lang w:val="en-US"/>
        </w:rPr>
        <w:t>yerevan</w:t>
      </w:r>
      <w:proofErr w:type="spellEnd"/>
      <w:r w:rsidR="007052D6" w:rsidRPr="007E533D">
        <w:rPr>
          <w:rFonts w:ascii="GHEA Grapalat" w:hAnsi="GHEA Grapalat"/>
          <w:i w:val="0"/>
          <w:sz w:val="24"/>
          <w:szCs w:val="24"/>
        </w:rPr>
        <w:t>.</w:t>
      </w:r>
      <w:r w:rsidR="007052D6" w:rsidRPr="007E533D">
        <w:rPr>
          <w:rFonts w:ascii="GHEA Grapalat" w:hAnsi="GHEA Grapalat"/>
          <w:i w:val="0"/>
          <w:sz w:val="24"/>
          <w:szCs w:val="24"/>
          <w:lang w:val="en-US"/>
        </w:rPr>
        <w:t>am</w:t>
      </w:r>
      <w:r w:rsidR="007052D6" w:rsidRPr="00765785">
        <w:rPr>
          <w:rFonts w:ascii="GHEA Grapalat" w:hAnsi="GHEA Grapalat"/>
          <w:i w:val="0"/>
          <w:sz w:val="24"/>
          <w:szCs w:val="24"/>
        </w:rPr>
        <w:t xml:space="preserve"> </w:t>
      </w:r>
    </w:p>
    <w:p w14:paraId="2B682E7E" w14:textId="3F522385" w:rsidR="0066569C" w:rsidRDefault="0066569C" w:rsidP="00B048B7">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Contracting authority Yerevan municipality</w:t>
      </w:r>
    </w:p>
    <w:p w14:paraId="75705985" w14:textId="77777777" w:rsidR="00A8010A" w:rsidRDefault="00A8010A" w:rsidP="00B048B7">
      <w:pPr>
        <w:pStyle w:val="BodyTextIndent"/>
        <w:spacing w:line="240" w:lineRule="auto"/>
        <w:ind w:firstLine="0"/>
        <w:rPr>
          <w:rFonts w:ascii="GHEA Grapalat" w:hAnsi="GHEA Grapalat"/>
          <w:i w:val="0"/>
          <w:sz w:val="24"/>
          <w:szCs w:val="24"/>
        </w:rPr>
      </w:pPr>
    </w:p>
    <w:p w14:paraId="65E90769" w14:textId="77777777" w:rsidR="00A8010A" w:rsidRDefault="00A8010A" w:rsidP="00B048B7">
      <w:pPr>
        <w:pStyle w:val="BodyTextIndent"/>
        <w:spacing w:line="240" w:lineRule="auto"/>
        <w:ind w:firstLine="0"/>
        <w:rPr>
          <w:rFonts w:ascii="GHEA Grapalat" w:hAnsi="GHEA Grapalat"/>
          <w:i w:val="0"/>
          <w:sz w:val="24"/>
          <w:szCs w:val="24"/>
        </w:rPr>
      </w:pPr>
    </w:p>
    <w:p w14:paraId="7D778B50" w14:textId="77777777" w:rsidR="00A8010A" w:rsidRDefault="00A8010A" w:rsidP="00B048B7">
      <w:pPr>
        <w:pStyle w:val="BodyTextIndent"/>
        <w:spacing w:line="240" w:lineRule="auto"/>
        <w:ind w:firstLine="0"/>
        <w:rPr>
          <w:rFonts w:ascii="GHEA Grapalat" w:hAnsi="GHEA Grapalat"/>
          <w:i w:val="0"/>
          <w:sz w:val="24"/>
          <w:szCs w:val="24"/>
        </w:rPr>
      </w:pPr>
    </w:p>
    <w:p w14:paraId="0CE5CB16" w14:textId="77777777" w:rsidR="007052D6" w:rsidRDefault="007052D6" w:rsidP="00B048B7">
      <w:pPr>
        <w:pStyle w:val="BodyTextIndent"/>
        <w:spacing w:line="240" w:lineRule="auto"/>
        <w:ind w:firstLine="0"/>
        <w:rPr>
          <w:rFonts w:ascii="GHEA Grapalat" w:hAnsi="GHEA Grapalat"/>
          <w:i w:val="0"/>
          <w:sz w:val="24"/>
          <w:szCs w:val="24"/>
        </w:rPr>
        <w:sectPr w:rsidR="007052D6" w:rsidSect="00506733">
          <w:pgSz w:w="11906" w:h="16838" w:code="9"/>
          <w:pgMar w:top="1418" w:right="1418" w:bottom="990" w:left="1418" w:header="561" w:footer="561" w:gutter="0"/>
          <w:cols w:space="720"/>
        </w:sectPr>
      </w:pPr>
    </w:p>
    <w:p w14:paraId="6F2CFCC8" w14:textId="77777777" w:rsidR="006A37CF" w:rsidRPr="00CE3651" w:rsidRDefault="006A37CF" w:rsidP="006A37CF">
      <w:pPr>
        <w:rPr>
          <w:rFonts w:ascii="GHEA Grapalat" w:hAnsi="GHEA Grapalat" w:cs="Sylfaen"/>
          <w:color w:val="000000"/>
          <w:sz w:val="22"/>
          <w:szCs w:val="22"/>
        </w:rPr>
      </w:pPr>
    </w:p>
    <w:p w14:paraId="2BEA85C2" w14:textId="77777777" w:rsidR="006A37CF" w:rsidRPr="007F72E8" w:rsidRDefault="006A37CF" w:rsidP="006A37CF">
      <w:pPr>
        <w:rPr>
          <w:rFonts w:ascii="GHEA Grapalat" w:hAnsi="GHEA Grapalat" w:cs="Sylfaen"/>
          <w:sz w:val="22"/>
          <w:szCs w:val="22"/>
          <w:lang w:val="hy-AM"/>
        </w:rPr>
      </w:pPr>
    </w:p>
    <w:p w14:paraId="258FC918" w14:textId="77777777" w:rsidR="00003F6F" w:rsidRDefault="00003F6F" w:rsidP="00003F6F">
      <w:pPr>
        <w:widowControl w:val="0"/>
        <w:pBdr>
          <w:top w:val="nil"/>
          <w:left w:val="nil"/>
          <w:bottom w:val="nil"/>
          <w:right w:val="nil"/>
          <w:between w:val="nil"/>
        </w:pBdr>
        <w:ind w:left="360"/>
        <w:jc w:val="center"/>
        <w:rPr>
          <w:rFonts w:ascii="GHEA Grapalat" w:eastAsia="GHEA Grapalat" w:hAnsi="GHEA Grapalat" w:cs="GHEA Grapalat"/>
          <w:b/>
          <w:bCs/>
        </w:rPr>
      </w:pPr>
      <w:r w:rsidRPr="00096308">
        <w:rPr>
          <w:rFonts w:ascii="GHEA Grapalat" w:eastAsia="GHEA Grapalat" w:hAnsi="GHEA Grapalat" w:cs="GHEA Grapalat"/>
          <w:b/>
          <w:bCs/>
        </w:rPr>
        <w:t xml:space="preserve">TECHNICAL SPECIFICATION - PROCUREMENT SCHEDULE </w:t>
      </w:r>
    </w:p>
    <w:p w14:paraId="18226BA6" w14:textId="77777777" w:rsidR="00003F6F" w:rsidRPr="00A017FC" w:rsidRDefault="00003F6F" w:rsidP="00003F6F">
      <w:pPr>
        <w:widowControl w:val="0"/>
        <w:pBdr>
          <w:top w:val="nil"/>
          <w:left w:val="nil"/>
          <w:bottom w:val="nil"/>
          <w:right w:val="nil"/>
          <w:between w:val="nil"/>
        </w:pBdr>
        <w:spacing w:after="360"/>
        <w:ind w:left="360"/>
        <w:jc w:val="center"/>
        <w:rPr>
          <w:rFonts w:ascii="GHEA Grapalat" w:eastAsia="GHEA Grapalat" w:hAnsi="GHEA Grapalat" w:cs="GHEA Grapalat"/>
          <w:b/>
          <w:bCs/>
        </w:rPr>
      </w:pPr>
      <w:r w:rsidRPr="00A017FC">
        <w:rPr>
          <w:rFonts w:ascii="GHEA Grapalat" w:hAnsi="GHEA Grapalat"/>
          <w:b/>
        </w:rPr>
        <w:t>for the procurement of services for the development of a Digital Twin based on Augmented Reality (AR) and interactive 3D visualization for the “</w:t>
      </w:r>
      <w:proofErr w:type="spellStart"/>
      <w:r w:rsidRPr="00A017FC">
        <w:rPr>
          <w:rFonts w:ascii="GHEA Grapalat" w:hAnsi="GHEA Grapalat"/>
          <w:b/>
        </w:rPr>
        <w:t>Surmalu</w:t>
      </w:r>
      <w:proofErr w:type="spellEnd"/>
      <w:r w:rsidRPr="00A017FC">
        <w:rPr>
          <w:rFonts w:ascii="GHEA Grapalat" w:hAnsi="GHEA Grapalat"/>
          <w:b/>
        </w:rPr>
        <w:t>” (provisional name) station and the urban planning plan of the adjacent area</w:t>
      </w:r>
    </w:p>
    <w:tbl>
      <w:tblPr>
        <w:tblW w:w="16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05"/>
        <w:gridCol w:w="1880"/>
        <w:gridCol w:w="6090"/>
        <w:gridCol w:w="825"/>
        <w:gridCol w:w="1530"/>
        <w:gridCol w:w="1481"/>
        <w:gridCol w:w="1350"/>
        <w:gridCol w:w="2475"/>
      </w:tblGrid>
      <w:tr w:rsidR="00003F6F" w:rsidRPr="0068290B" w14:paraId="0807C977" w14:textId="77777777" w:rsidTr="008D756B">
        <w:trPr>
          <w:trHeight w:val="406"/>
          <w:jc w:val="center"/>
        </w:trPr>
        <w:tc>
          <w:tcPr>
            <w:tcW w:w="805" w:type="dxa"/>
            <w:vMerge w:val="restart"/>
            <w:vAlign w:val="center"/>
          </w:tcPr>
          <w:p w14:paraId="7B886F2E" w14:textId="77777777" w:rsidR="00003F6F" w:rsidRPr="0068290B" w:rsidRDefault="00003F6F" w:rsidP="008D756B">
            <w:pPr>
              <w:jc w:val="center"/>
              <w:rPr>
                <w:rFonts w:ascii="GHEA Grapalat" w:eastAsia="GHEA Grapalat" w:hAnsi="GHEA Grapalat" w:cs="GHEA Grapalat"/>
                <w:b/>
                <w:bCs/>
              </w:rPr>
            </w:pPr>
            <w:r>
              <w:rPr>
                <w:rFonts w:ascii="GHEA Grapalat" w:eastAsia="GHEA Grapalat" w:hAnsi="GHEA Grapalat" w:cs="GHEA Grapalat"/>
                <w:b/>
                <w:bCs/>
              </w:rPr>
              <w:t>No</w:t>
            </w:r>
          </w:p>
        </w:tc>
        <w:tc>
          <w:tcPr>
            <w:tcW w:w="1880" w:type="dxa"/>
            <w:vMerge w:val="restart"/>
            <w:vAlign w:val="center"/>
          </w:tcPr>
          <w:p w14:paraId="3C1E3A89" w14:textId="77777777" w:rsidR="00003F6F" w:rsidRPr="0068290B" w:rsidRDefault="00003F6F" w:rsidP="008D756B">
            <w:pPr>
              <w:jc w:val="center"/>
              <w:rPr>
                <w:rFonts w:ascii="GHEA Grapalat" w:eastAsia="GHEA Grapalat" w:hAnsi="GHEA Grapalat" w:cs="GHEA Grapalat"/>
                <w:b/>
                <w:bCs/>
              </w:rPr>
            </w:pPr>
            <w:r w:rsidRPr="00864BDB">
              <w:rPr>
                <w:rFonts w:ascii="GHEA Grapalat" w:eastAsia="GHEA Grapalat" w:hAnsi="GHEA Grapalat" w:cs="GHEA Grapalat"/>
                <w:b/>
                <w:bCs/>
              </w:rPr>
              <w:t>CPV code provided under the procurement plan</w:t>
            </w:r>
          </w:p>
        </w:tc>
        <w:tc>
          <w:tcPr>
            <w:tcW w:w="6090" w:type="dxa"/>
            <w:vMerge w:val="restart"/>
            <w:vAlign w:val="center"/>
          </w:tcPr>
          <w:p w14:paraId="6EB8794D" w14:textId="77777777" w:rsidR="00003F6F" w:rsidRPr="0068290B" w:rsidRDefault="00003F6F" w:rsidP="008D756B">
            <w:pPr>
              <w:jc w:val="center"/>
              <w:rPr>
                <w:rFonts w:ascii="GHEA Grapalat" w:eastAsia="GHEA Grapalat" w:hAnsi="GHEA Grapalat" w:cs="GHEA Grapalat"/>
              </w:rPr>
            </w:pPr>
            <w:r w:rsidRPr="00A97FBD">
              <w:rPr>
                <w:rFonts w:ascii="GHEA Grapalat" w:eastAsia="GHEA Grapalat" w:hAnsi="GHEA Grapalat" w:cs="GHEA Grapalat"/>
                <w:b/>
                <w:bCs/>
              </w:rPr>
              <w:t xml:space="preserve">Technical Specification </w:t>
            </w:r>
          </w:p>
        </w:tc>
        <w:tc>
          <w:tcPr>
            <w:tcW w:w="825" w:type="dxa"/>
            <w:vMerge w:val="restart"/>
            <w:vAlign w:val="center"/>
          </w:tcPr>
          <w:p w14:paraId="36126F84" w14:textId="77777777" w:rsidR="00003F6F" w:rsidRPr="0068290B" w:rsidRDefault="00003F6F" w:rsidP="008D756B">
            <w:pPr>
              <w:jc w:val="center"/>
              <w:rPr>
                <w:rFonts w:ascii="GHEA Grapalat" w:eastAsia="GHEA Grapalat" w:hAnsi="GHEA Grapalat" w:cs="GHEA Grapalat"/>
                <w:b/>
                <w:bCs/>
              </w:rPr>
            </w:pPr>
            <w:r w:rsidRPr="001B7A9C">
              <w:rPr>
                <w:rFonts w:ascii="GHEA Grapalat" w:eastAsia="GHEA Grapalat" w:hAnsi="GHEA Grapalat" w:cs="GHEA Grapalat"/>
                <w:b/>
                <w:bCs/>
              </w:rPr>
              <w:t>Unit</w:t>
            </w:r>
          </w:p>
        </w:tc>
        <w:tc>
          <w:tcPr>
            <w:tcW w:w="1530" w:type="dxa"/>
            <w:vMerge w:val="restart"/>
            <w:vAlign w:val="center"/>
          </w:tcPr>
          <w:p w14:paraId="7C4CEE32" w14:textId="77777777" w:rsidR="00003F6F" w:rsidRPr="0068290B" w:rsidRDefault="00003F6F" w:rsidP="008D756B">
            <w:pPr>
              <w:jc w:val="center"/>
              <w:rPr>
                <w:rFonts w:ascii="GHEA Grapalat" w:eastAsia="GHEA Grapalat" w:hAnsi="GHEA Grapalat" w:cs="GHEA Grapalat"/>
                <w:b/>
                <w:bCs/>
              </w:rPr>
            </w:pPr>
            <w:r>
              <w:rPr>
                <w:rFonts w:ascii="GHEA Grapalat" w:eastAsia="GHEA Grapalat" w:hAnsi="GHEA Grapalat" w:cs="GHEA Grapalat"/>
                <w:b/>
                <w:bCs/>
              </w:rPr>
              <w:t>Total Price</w:t>
            </w:r>
          </w:p>
        </w:tc>
        <w:tc>
          <w:tcPr>
            <w:tcW w:w="1481" w:type="dxa"/>
            <w:vMerge w:val="restart"/>
            <w:vAlign w:val="center"/>
          </w:tcPr>
          <w:p w14:paraId="2E5AECCD" w14:textId="77777777" w:rsidR="00003F6F" w:rsidRPr="0068290B" w:rsidRDefault="00003F6F" w:rsidP="008D756B">
            <w:pPr>
              <w:jc w:val="center"/>
              <w:rPr>
                <w:rFonts w:ascii="GHEA Grapalat" w:eastAsia="GHEA Grapalat" w:hAnsi="GHEA Grapalat" w:cs="GHEA Grapalat"/>
                <w:b/>
                <w:bCs/>
              </w:rPr>
            </w:pPr>
            <w:r>
              <w:rPr>
                <w:rFonts w:ascii="GHEA Grapalat" w:eastAsia="GHEA Grapalat" w:hAnsi="GHEA Grapalat" w:cs="GHEA Grapalat"/>
                <w:b/>
                <w:bCs/>
              </w:rPr>
              <w:t>Total Quantity</w:t>
            </w:r>
          </w:p>
        </w:tc>
        <w:tc>
          <w:tcPr>
            <w:tcW w:w="3825" w:type="dxa"/>
            <w:gridSpan w:val="2"/>
            <w:vAlign w:val="center"/>
          </w:tcPr>
          <w:p w14:paraId="713B3908" w14:textId="77777777" w:rsidR="00003F6F" w:rsidRPr="0068290B" w:rsidRDefault="00003F6F" w:rsidP="008D756B">
            <w:pPr>
              <w:jc w:val="center"/>
              <w:rPr>
                <w:rFonts w:ascii="GHEA Grapalat" w:eastAsia="GHEA Grapalat" w:hAnsi="GHEA Grapalat" w:cs="GHEA Grapalat"/>
                <w:b/>
                <w:bCs/>
              </w:rPr>
            </w:pPr>
            <w:r>
              <w:rPr>
                <w:rFonts w:ascii="GHEA Grapalat" w:eastAsia="GHEA Grapalat" w:hAnsi="GHEA Grapalat" w:cs="GHEA Grapalat"/>
                <w:b/>
                <w:bCs/>
              </w:rPr>
              <w:t>Service Provision</w:t>
            </w:r>
          </w:p>
        </w:tc>
      </w:tr>
      <w:tr w:rsidR="00003F6F" w:rsidRPr="0068290B" w14:paraId="7FDBB7B3" w14:textId="77777777" w:rsidTr="008D756B">
        <w:trPr>
          <w:trHeight w:val="416"/>
          <w:jc w:val="center"/>
        </w:trPr>
        <w:tc>
          <w:tcPr>
            <w:tcW w:w="805" w:type="dxa"/>
            <w:vMerge/>
            <w:vAlign w:val="center"/>
          </w:tcPr>
          <w:p w14:paraId="2DC8A0E4" w14:textId="77777777" w:rsidR="00003F6F" w:rsidRPr="0068290B" w:rsidRDefault="00003F6F" w:rsidP="008D756B">
            <w:pPr>
              <w:widowControl w:val="0"/>
              <w:pBdr>
                <w:top w:val="nil"/>
                <w:left w:val="nil"/>
                <w:bottom w:val="nil"/>
                <w:right w:val="nil"/>
                <w:between w:val="nil"/>
              </w:pBdr>
              <w:jc w:val="center"/>
              <w:rPr>
                <w:rFonts w:ascii="GHEA Grapalat" w:eastAsia="GHEA Grapalat" w:hAnsi="GHEA Grapalat" w:cs="GHEA Grapalat"/>
                <w:b/>
                <w:bCs/>
              </w:rPr>
            </w:pPr>
          </w:p>
        </w:tc>
        <w:tc>
          <w:tcPr>
            <w:tcW w:w="1880" w:type="dxa"/>
            <w:vMerge/>
            <w:vAlign w:val="center"/>
          </w:tcPr>
          <w:p w14:paraId="04D10952" w14:textId="77777777" w:rsidR="00003F6F" w:rsidRPr="0068290B" w:rsidRDefault="00003F6F" w:rsidP="008D756B">
            <w:pPr>
              <w:widowControl w:val="0"/>
              <w:pBdr>
                <w:top w:val="nil"/>
                <w:left w:val="nil"/>
                <w:bottom w:val="nil"/>
                <w:right w:val="nil"/>
                <w:between w:val="nil"/>
              </w:pBdr>
              <w:jc w:val="center"/>
              <w:rPr>
                <w:rFonts w:ascii="GHEA Grapalat" w:eastAsia="GHEA Grapalat" w:hAnsi="GHEA Grapalat" w:cs="GHEA Grapalat"/>
                <w:b/>
                <w:bCs/>
              </w:rPr>
            </w:pPr>
          </w:p>
        </w:tc>
        <w:tc>
          <w:tcPr>
            <w:tcW w:w="6090" w:type="dxa"/>
            <w:vMerge/>
            <w:vAlign w:val="center"/>
          </w:tcPr>
          <w:p w14:paraId="625F54FF" w14:textId="77777777" w:rsidR="00003F6F" w:rsidRPr="0068290B" w:rsidRDefault="00003F6F" w:rsidP="008D756B">
            <w:pPr>
              <w:widowControl w:val="0"/>
              <w:pBdr>
                <w:top w:val="nil"/>
                <w:left w:val="nil"/>
                <w:bottom w:val="nil"/>
                <w:right w:val="nil"/>
                <w:between w:val="nil"/>
              </w:pBdr>
              <w:jc w:val="center"/>
              <w:rPr>
                <w:rFonts w:ascii="GHEA Grapalat" w:eastAsia="GHEA Grapalat" w:hAnsi="GHEA Grapalat" w:cs="GHEA Grapalat"/>
                <w:b/>
                <w:bCs/>
              </w:rPr>
            </w:pPr>
          </w:p>
        </w:tc>
        <w:tc>
          <w:tcPr>
            <w:tcW w:w="825" w:type="dxa"/>
            <w:vMerge/>
            <w:vAlign w:val="center"/>
          </w:tcPr>
          <w:p w14:paraId="7E4C9C0A" w14:textId="77777777" w:rsidR="00003F6F" w:rsidRPr="0068290B" w:rsidRDefault="00003F6F" w:rsidP="008D756B">
            <w:pPr>
              <w:widowControl w:val="0"/>
              <w:pBdr>
                <w:top w:val="nil"/>
                <w:left w:val="nil"/>
                <w:bottom w:val="nil"/>
                <w:right w:val="nil"/>
                <w:between w:val="nil"/>
              </w:pBdr>
              <w:jc w:val="center"/>
              <w:rPr>
                <w:rFonts w:ascii="GHEA Grapalat" w:eastAsia="GHEA Grapalat" w:hAnsi="GHEA Grapalat" w:cs="GHEA Grapalat"/>
                <w:b/>
                <w:bCs/>
              </w:rPr>
            </w:pPr>
          </w:p>
        </w:tc>
        <w:tc>
          <w:tcPr>
            <w:tcW w:w="1530" w:type="dxa"/>
            <w:vMerge/>
            <w:vAlign w:val="center"/>
          </w:tcPr>
          <w:p w14:paraId="5C0B30EE" w14:textId="77777777" w:rsidR="00003F6F" w:rsidRPr="0068290B" w:rsidRDefault="00003F6F" w:rsidP="008D756B">
            <w:pPr>
              <w:widowControl w:val="0"/>
              <w:pBdr>
                <w:top w:val="nil"/>
                <w:left w:val="nil"/>
                <w:bottom w:val="nil"/>
                <w:right w:val="nil"/>
                <w:between w:val="nil"/>
              </w:pBdr>
              <w:jc w:val="center"/>
              <w:rPr>
                <w:rFonts w:ascii="GHEA Grapalat" w:eastAsia="GHEA Grapalat" w:hAnsi="GHEA Grapalat" w:cs="GHEA Grapalat"/>
                <w:b/>
                <w:bCs/>
              </w:rPr>
            </w:pPr>
          </w:p>
        </w:tc>
        <w:tc>
          <w:tcPr>
            <w:tcW w:w="1481" w:type="dxa"/>
            <w:vMerge/>
            <w:vAlign w:val="center"/>
          </w:tcPr>
          <w:p w14:paraId="3460F9B2" w14:textId="77777777" w:rsidR="00003F6F" w:rsidRPr="0068290B" w:rsidRDefault="00003F6F" w:rsidP="008D756B">
            <w:pPr>
              <w:widowControl w:val="0"/>
              <w:pBdr>
                <w:top w:val="nil"/>
                <w:left w:val="nil"/>
                <w:bottom w:val="nil"/>
                <w:right w:val="nil"/>
                <w:between w:val="nil"/>
              </w:pBdr>
              <w:jc w:val="center"/>
              <w:rPr>
                <w:rFonts w:ascii="GHEA Grapalat" w:eastAsia="GHEA Grapalat" w:hAnsi="GHEA Grapalat" w:cs="GHEA Grapalat"/>
                <w:b/>
                <w:bCs/>
              </w:rPr>
            </w:pPr>
          </w:p>
        </w:tc>
        <w:tc>
          <w:tcPr>
            <w:tcW w:w="1350" w:type="dxa"/>
            <w:vAlign w:val="center"/>
          </w:tcPr>
          <w:p w14:paraId="0757F656" w14:textId="77777777" w:rsidR="00003F6F" w:rsidRPr="0068290B" w:rsidRDefault="00003F6F" w:rsidP="008D756B">
            <w:pPr>
              <w:jc w:val="center"/>
              <w:rPr>
                <w:rFonts w:ascii="GHEA Grapalat" w:eastAsia="GHEA Grapalat" w:hAnsi="GHEA Grapalat" w:cs="GHEA Grapalat"/>
                <w:b/>
                <w:bCs/>
              </w:rPr>
            </w:pPr>
            <w:r>
              <w:rPr>
                <w:rFonts w:ascii="GHEA Grapalat" w:eastAsia="GHEA Grapalat" w:hAnsi="GHEA Grapalat" w:cs="GHEA Grapalat"/>
                <w:b/>
                <w:bCs/>
              </w:rPr>
              <w:t>Address</w:t>
            </w:r>
          </w:p>
        </w:tc>
        <w:tc>
          <w:tcPr>
            <w:tcW w:w="2475" w:type="dxa"/>
            <w:vAlign w:val="center"/>
          </w:tcPr>
          <w:p w14:paraId="5491FE75" w14:textId="77777777" w:rsidR="00003F6F" w:rsidRPr="0068290B" w:rsidRDefault="00003F6F" w:rsidP="008D756B">
            <w:pPr>
              <w:jc w:val="center"/>
              <w:rPr>
                <w:rFonts w:ascii="GHEA Grapalat" w:eastAsia="GHEA Grapalat" w:hAnsi="GHEA Grapalat" w:cs="GHEA Grapalat"/>
                <w:b/>
                <w:bCs/>
              </w:rPr>
            </w:pPr>
            <w:r>
              <w:rPr>
                <w:rFonts w:ascii="GHEA Grapalat" w:eastAsia="GHEA Grapalat" w:hAnsi="GHEA Grapalat" w:cs="GHEA Grapalat"/>
                <w:b/>
                <w:bCs/>
              </w:rPr>
              <w:t>Deadline</w:t>
            </w:r>
          </w:p>
        </w:tc>
      </w:tr>
      <w:tr w:rsidR="00003F6F" w:rsidRPr="0068290B" w14:paraId="41D288B0" w14:textId="77777777" w:rsidTr="008D756B">
        <w:trPr>
          <w:trHeight w:val="416"/>
          <w:jc w:val="center"/>
        </w:trPr>
        <w:tc>
          <w:tcPr>
            <w:tcW w:w="805" w:type="dxa"/>
            <w:vAlign w:val="center"/>
          </w:tcPr>
          <w:p w14:paraId="2B234F21" w14:textId="77777777" w:rsidR="00003F6F" w:rsidRPr="0068290B" w:rsidRDefault="00003F6F" w:rsidP="008D756B">
            <w:pPr>
              <w:jc w:val="center"/>
              <w:rPr>
                <w:rFonts w:ascii="GHEA Grapalat" w:eastAsia="GHEA Grapalat" w:hAnsi="GHEA Grapalat" w:cs="GHEA Grapalat"/>
              </w:rPr>
            </w:pPr>
            <w:r w:rsidRPr="0068290B">
              <w:rPr>
                <w:rFonts w:ascii="GHEA Grapalat" w:eastAsia="GHEA Grapalat" w:hAnsi="GHEA Grapalat" w:cs="GHEA Grapalat"/>
              </w:rPr>
              <w:t>1</w:t>
            </w:r>
          </w:p>
        </w:tc>
        <w:tc>
          <w:tcPr>
            <w:tcW w:w="1880" w:type="dxa"/>
            <w:vAlign w:val="center"/>
          </w:tcPr>
          <w:p w14:paraId="049F7DA2" w14:textId="77777777" w:rsidR="00003F6F" w:rsidRPr="0068290B" w:rsidRDefault="00003F6F" w:rsidP="008D756B">
            <w:pPr>
              <w:jc w:val="center"/>
              <w:rPr>
                <w:rFonts w:ascii="GHEA Grapalat" w:eastAsia="GHEA Grapalat" w:hAnsi="GHEA Grapalat" w:cs="GHEA Grapalat"/>
              </w:rPr>
            </w:pPr>
            <w:r w:rsidRPr="0068290B">
              <w:rPr>
                <w:rFonts w:ascii="GHEA Grapalat" w:eastAsia="GHEA Grapalat" w:hAnsi="GHEA Grapalat" w:cs="GHEA Grapalat"/>
              </w:rPr>
              <w:t>79931120/501</w:t>
            </w:r>
          </w:p>
        </w:tc>
        <w:tc>
          <w:tcPr>
            <w:tcW w:w="6090" w:type="dxa"/>
            <w:vAlign w:val="center"/>
          </w:tcPr>
          <w:p w14:paraId="75A35EC1" w14:textId="77777777" w:rsidR="00003F6F" w:rsidRPr="0068290B" w:rsidRDefault="00003F6F" w:rsidP="00003F6F">
            <w:pPr>
              <w:numPr>
                <w:ilvl w:val="0"/>
                <w:numId w:val="27"/>
              </w:numPr>
              <w:pBdr>
                <w:top w:val="nil"/>
                <w:left w:val="nil"/>
                <w:bottom w:val="nil"/>
                <w:right w:val="nil"/>
                <w:between w:val="nil"/>
              </w:pBdr>
              <w:spacing w:before="120" w:after="120"/>
              <w:ind w:left="286" w:hanging="286"/>
              <w:jc w:val="both"/>
              <w:rPr>
                <w:rFonts w:ascii="GHEA Grapalat" w:eastAsia="GHEA Grapalat" w:hAnsi="GHEA Grapalat" w:cs="GHEA Grapalat"/>
                <w:b/>
                <w:bCs/>
                <w:color w:val="000000"/>
              </w:rPr>
            </w:pPr>
            <w:r>
              <w:rPr>
                <w:rFonts w:ascii="GHEA Grapalat" w:eastAsia="GHEA Grapalat" w:hAnsi="GHEA Grapalat" w:cs="GHEA Grapalat"/>
                <w:b/>
                <w:bCs/>
                <w:color w:val="000000"/>
              </w:rPr>
              <w:t>General Description</w:t>
            </w:r>
          </w:p>
          <w:p w14:paraId="17770714" w14:textId="77777777" w:rsidR="00003F6F" w:rsidRPr="00932646" w:rsidRDefault="00003F6F" w:rsidP="008D756B">
            <w:pPr>
              <w:jc w:val="both"/>
              <w:rPr>
                <w:rFonts w:ascii="GHEA Grapalat" w:eastAsia="GHEA Grapalat" w:hAnsi="GHEA Grapalat" w:cs="GHEA Grapalat"/>
              </w:rPr>
            </w:pPr>
            <w:r w:rsidRPr="00932646">
              <w:rPr>
                <w:rFonts w:ascii="GHEA Grapalat" w:eastAsia="GHEA Grapalat" w:hAnsi="GHEA Grapalat" w:cs="GHEA Grapalat"/>
              </w:rPr>
              <w:t>Yerevan is at a stage of development where, alongside the delivery of physical infrastructure, increasing importance is attached to public perceptions, participatory processes, and effective communication mechanisms formed around the urban environment. Contemporary urban development management requires not only design and construction, but also the creation of trust, engagement, and international visibility around the built environment.</w:t>
            </w:r>
          </w:p>
          <w:p w14:paraId="4C575292" w14:textId="77777777" w:rsidR="00003F6F" w:rsidRDefault="00003F6F" w:rsidP="008D756B">
            <w:pPr>
              <w:pBdr>
                <w:top w:val="nil"/>
                <w:left w:val="nil"/>
                <w:bottom w:val="nil"/>
                <w:right w:val="nil"/>
                <w:between w:val="nil"/>
              </w:pBdr>
              <w:jc w:val="both"/>
              <w:rPr>
                <w:rFonts w:ascii="GHEA Grapalat" w:eastAsia="GHEA Grapalat" w:hAnsi="GHEA Grapalat" w:cs="GHEA Grapalat"/>
              </w:rPr>
            </w:pPr>
            <w:r w:rsidRPr="00932646">
              <w:rPr>
                <w:rFonts w:ascii="GHEA Grapalat" w:eastAsia="GHEA Grapalat" w:hAnsi="GHEA Grapalat" w:cs="GHEA Grapalat"/>
              </w:rPr>
              <w:t>In this context, digital twins developed through the use of Augmented Reality (AR) and interactive 3D visualization technologies are considered strategic tools that enable existing or planned projects to be presented in a modern, accessible, and engaging format, ensure transparency of urban interventions, and build public trust. They create a new platform for participatory processes, allowing complex urban initiatives to be presented in an interactive and visual manner.</w:t>
            </w:r>
          </w:p>
          <w:p w14:paraId="4D078FBE" w14:textId="77777777" w:rsidR="00003F6F" w:rsidRPr="00114788" w:rsidRDefault="00003F6F" w:rsidP="008D756B">
            <w:pPr>
              <w:pBdr>
                <w:top w:val="nil"/>
                <w:left w:val="nil"/>
                <w:bottom w:val="nil"/>
                <w:right w:val="nil"/>
                <w:between w:val="nil"/>
              </w:pBdr>
              <w:spacing w:before="240"/>
              <w:jc w:val="both"/>
              <w:rPr>
                <w:rFonts w:ascii="GHEA Grapalat" w:hAnsi="GHEA Grapalat"/>
              </w:rPr>
            </w:pPr>
            <w:r w:rsidRPr="00114788">
              <w:rPr>
                <w:rFonts w:ascii="GHEA Grapalat" w:hAnsi="GHEA Grapalat"/>
              </w:rPr>
              <w:lastRenderedPageBreak/>
              <w:t>AR and interactive 3D visualization solutions also serve as important investment tools, significantly increasing the visibility and credibility of urban projects for investors by creating a visual environment in which an investor can understand the spatial, technical, and economic potential of the project. Such solutions contribute to attractive project presentation on investment platforms, creating a basis for trust and constructive cooperation. Through these solutions, it will be possible not only to make long-term and large-scale urban development projects visible, but also to strengthen public, professional, and policy consensus around them.</w:t>
            </w:r>
          </w:p>
          <w:p w14:paraId="36224AA9" w14:textId="77777777" w:rsidR="00003F6F" w:rsidRPr="00114788" w:rsidRDefault="00003F6F" w:rsidP="008D756B">
            <w:pPr>
              <w:pBdr>
                <w:top w:val="nil"/>
                <w:left w:val="nil"/>
                <w:bottom w:val="nil"/>
                <w:right w:val="nil"/>
                <w:between w:val="nil"/>
              </w:pBdr>
              <w:jc w:val="both"/>
              <w:rPr>
                <w:rFonts w:ascii="GHEA Grapalat" w:eastAsia="GHEA Grapalat" w:hAnsi="GHEA Grapalat" w:cs="GHEA Grapalat"/>
                <w:b/>
                <w:bCs/>
                <w:color w:val="000000"/>
              </w:rPr>
            </w:pPr>
            <w:r w:rsidRPr="00114788">
              <w:rPr>
                <w:rFonts w:ascii="GHEA Grapalat" w:hAnsi="GHEA Grapalat"/>
              </w:rPr>
              <w:t>The application of these technologies will also contribute to unlocking digital educational, tourism, and economic potential, serving as a long-term outcome and platform for increasing Yerevan’s international profile and investment attractiveness.</w:t>
            </w:r>
          </w:p>
          <w:p w14:paraId="5C96F8AE" w14:textId="77777777" w:rsidR="00003F6F" w:rsidRPr="0068290B" w:rsidRDefault="00003F6F" w:rsidP="00003F6F">
            <w:pPr>
              <w:numPr>
                <w:ilvl w:val="0"/>
                <w:numId w:val="27"/>
              </w:numPr>
              <w:pBdr>
                <w:top w:val="nil"/>
                <w:left w:val="nil"/>
                <w:bottom w:val="nil"/>
                <w:right w:val="nil"/>
                <w:between w:val="nil"/>
              </w:pBdr>
              <w:spacing w:after="200"/>
              <w:ind w:left="286" w:hanging="286"/>
              <w:jc w:val="both"/>
              <w:rPr>
                <w:rFonts w:ascii="GHEA Grapalat" w:eastAsia="GHEA Grapalat" w:hAnsi="GHEA Grapalat" w:cs="GHEA Grapalat"/>
                <w:b/>
                <w:bCs/>
                <w:color w:val="000000"/>
              </w:rPr>
            </w:pPr>
            <w:r>
              <w:rPr>
                <w:rFonts w:ascii="GHEA Grapalat" w:eastAsia="GHEA Grapalat" w:hAnsi="GHEA Grapalat" w:cs="GHEA Grapalat"/>
                <w:b/>
                <w:bCs/>
                <w:color w:val="000000"/>
                <w:lang w:val="hy-AM"/>
              </w:rPr>
              <w:t>Project Objective</w:t>
            </w:r>
          </w:p>
          <w:p w14:paraId="26CF0966" w14:textId="77777777" w:rsidR="00003F6F" w:rsidRDefault="00003F6F" w:rsidP="008D756B">
            <w:pPr>
              <w:jc w:val="both"/>
              <w:rPr>
                <w:rFonts w:ascii="GHEA Grapalat" w:eastAsia="GHEA Grapalat" w:hAnsi="GHEA Grapalat" w:cs="GHEA Grapalat"/>
              </w:rPr>
            </w:pPr>
            <w:r w:rsidRPr="00EC3A54">
              <w:rPr>
                <w:rFonts w:ascii="GHEA Grapalat" w:eastAsia="GHEA Grapalat" w:hAnsi="GHEA Grapalat" w:cs="GHEA Grapalat"/>
              </w:rPr>
              <w:t>The Karen Demirchyan Yerevan Metro is a key component of the city’s public transport system, ensuring efficient and sustainable mobility for citizens and visitors. Within the framework of urban development and mobility reforms, Yerevan Municipality plans to construct a new elevated station, provisionally named “</w:t>
            </w:r>
            <w:proofErr w:type="spellStart"/>
            <w:r w:rsidRPr="00EC3A54">
              <w:rPr>
                <w:rFonts w:ascii="GHEA Grapalat" w:eastAsia="GHEA Grapalat" w:hAnsi="GHEA Grapalat" w:cs="GHEA Grapalat"/>
              </w:rPr>
              <w:t>Surmalu</w:t>
            </w:r>
            <w:proofErr w:type="spellEnd"/>
            <w:r w:rsidRPr="00EC3A54">
              <w:rPr>
                <w:rFonts w:ascii="GHEA Grapalat" w:eastAsia="GHEA Grapalat" w:hAnsi="GHEA Grapalat" w:cs="GHEA Grapalat"/>
              </w:rPr>
              <w:t>”, between the existing “Zoravar Andranik” and “</w:t>
            </w:r>
            <w:proofErr w:type="spellStart"/>
            <w:r w:rsidRPr="00EC3A54">
              <w:rPr>
                <w:rFonts w:ascii="GHEA Grapalat" w:eastAsia="GHEA Grapalat" w:hAnsi="GHEA Grapalat" w:cs="GHEA Grapalat"/>
              </w:rPr>
              <w:t>Sasuntsi</w:t>
            </w:r>
            <w:proofErr w:type="spellEnd"/>
            <w:r w:rsidRPr="00EC3A54">
              <w:rPr>
                <w:rFonts w:ascii="GHEA Grapalat" w:eastAsia="GHEA Grapalat" w:hAnsi="GHEA Grapalat" w:cs="GHEA Grapalat"/>
              </w:rPr>
              <w:t xml:space="preserve"> Davit” stations.</w:t>
            </w:r>
          </w:p>
          <w:p w14:paraId="6FA84DE4" w14:textId="77777777" w:rsidR="00003F6F" w:rsidRDefault="00003F6F" w:rsidP="008D756B">
            <w:pPr>
              <w:jc w:val="both"/>
              <w:rPr>
                <w:rFonts w:ascii="GHEA Grapalat" w:eastAsia="GHEA Grapalat" w:hAnsi="GHEA Grapalat" w:cs="GHEA Grapalat"/>
              </w:rPr>
            </w:pPr>
            <w:r w:rsidRPr="00C44C9F">
              <w:rPr>
                <w:rFonts w:ascii="GHEA Grapalat" w:eastAsia="GHEA Grapalat" w:hAnsi="GHEA Grapalat" w:cs="GHEA Grapalat"/>
              </w:rPr>
              <w:t xml:space="preserve">The new station is viewed not only as a transport hub, but also as infrastructure that can stimulate the comprehensive urban transformation of the area, </w:t>
            </w:r>
            <w:r w:rsidRPr="00C44C9F">
              <w:rPr>
                <w:rFonts w:ascii="GHEA Grapalat" w:eastAsia="GHEA Grapalat" w:hAnsi="GHEA Grapalat" w:cs="GHEA Grapalat"/>
              </w:rPr>
              <w:lastRenderedPageBreak/>
              <w:t>improving the quality of the surrounding environment, enabling multimodal integration, and activating investment potential.</w:t>
            </w:r>
          </w:p>
          <w:p w14:paraId="26C11ABE" w14:textId="77777777" w:rsidR="00003F6F" w:rsidRPr="006F1554" w:rsidRDefault="00003F6F" w:rsidP="008D756B">
            <w:pPr>
              <w:jc w:val="both"/>
              <w:rPr>
                <w:rFonts w:ascii="GHEA Grapalat" w:eastAsia="GHEA Grapalat" w:hAnsi="GHEA Grapalat" w:cs="GHEA Grapalat"/>
              </w:rPr>
            </w:pPr>
            <w:r w:rsidRPr="006F1554">
              <w:rPr>
                <w:rFonts w:ascii="GHEA Grapalat" w:eastAsia="GHEA Grapalat" w:hAnsi="GHEA Grapalat" w:cs="GHEA Grapalat"/>
              </w:rPr>
              <w:t>At the same time, Yerevan Municipality envisages the development of an urban planning concept and preliminary design for the area surrounding the station, ensuring its harmonious integration with the urban environment and mobility systems.</w:t>
            </w:r>
          </w:p>
          <w:p w14:paraId="592BA8B0" w14:textId="77777777" w:rsidR="00003F6F" w:rsidRPr="0068290B" w:rsidRDefault="00003F6F" w:rsidP="00003F6F">
            <w:pPr>
              <w:numPr>
                <w:ilvl w:val="0"/>
                <w:numId w:val="27"/>
              </w:numPr>
              <w:pBdr>
                <w:top w:val="nil"/>
                <w:left w:val="nil"/>
                <w:bottom w:val="nil"/>
                <w:right w:val="nil"/>
                <w:between w:val="nil"/>
              </w:pBdr>
              <w:spacing w:after="200"/>
              <w:ind w:left="286" w:hanging="286"/>
              <w:jc w:val="both"/>
              <w:rPr>
                <w:rFonts w:ascii="GHEA Grapalat" w:eastAsia="GHEA Grapalat" w:hAnsi="GHEA Grapalat" w:cs="GHEA Grapalat"/>
                <w:b/>
                <w:bCs/>
                <w:color w:val="000000"/>
              </w:rPr>
            </w:pPr>
            <w:r w:rsidRPr="00C11FF3">
              <w:rPr>
                <w:rFonts w:ascii="GHEA Grapalat" w:eastAsia="GHEA Grapalat" w:hAnsi="GHEA Grapalat" w:cs="GHEA Grapalat"/>
                <w:b/>
                <w:bCs/>
                <w:color w:val="000000"/>
                <w:lang w:val="hy-AM"/>
              </w:rPr>
              <w:t>Objective of the Assignment</w:t>
            </w:r>
          </w:p>
          <w:p w14:paraId="7AF35495" w14:textId="77777777" w:rsidR="00003F6F" w:rsidRPr="0068290B" w:rsidRDefault="00003F6F" w:rsidP="008D756B">
            <w:pPr>
              <w:jc w:val="both"/>
              <w:rPr>
                <w:rFonts w:ascii="GHEA Grapalat" w:eastAsia="GHEA Grapalat" w:hAnsi="GHEA Grapalat" w:cs="GHEA Grapalat"/>
              </w:rPr>
            </w:pPr>
            <w:r w:rsidRPr="0069151A">
              <w:rPr>
                <w:rFonts w:ascii="GHEA Grapalat" w:hAnsi="GHEA Grapalat"/>
              </w:rPr>
              <w:t>Taking into account the spatial, engineering, and investment scale of the project, it is necessary to create an immersive digital twin using Augmented Reality (AR) and interactive 3D visualization technologies, which will ensure:</w:t>
            </w:r>
            <w:r>
              <w:rPr>
                <w:rFonts w:ascii="GHEA Grapalat" w:hAnsi="GHEA Grapalat"/>
              </w:rPr>
              <w:t>`</w:t>
            </w:r>
          </w:p>
          <w:p w14:paraId="6400C081" w14:textId="77777777" w:rsidR="00003F6F" w:rsidRPr="00007435" w:rsidRDefault="00003F6F" w:rsidP="00003F6F">
            <w:pPr>
              <w:pStyle w:val="ListParagraph"/>
              <w:numPr>
                <w:ilvl w:val="0"/>
                <w:numId w:val="1"/>
              </w:numPr>
              <w:spacing w:before="120" w:after="120"/>
              <w:ind w:left="360"/>
              <w:contextualSpacing/>
              <w:rPr>
                <w:rFonts w:ascii="GHEA Grapalat" w:eastAsia="GHEA Grapalat" w:hAnsi="GHEA Grapalat" w:cs="GHEA Grapalat"/>
                <w:sz w:val="22"/>
                <w:szCs w:val="22"/>
              </w:rPr>
            </w:pPr>
            <w:r w:rsidRPr="00007435">
              <w:rPr>
                <w:rFonts w:ascii="GHEA Grapalat" w:eastAsia="GHEA Grapalat" w:hAnsi="GHEA Grapalat" w:cs="GHEA Grapalat"/>
                <w:sz w:val="22"/>
                <w:szCs w:val="22"/>
              </w:rPr>
              <w:t>interactive presentation of the spatial and technical solutions of the project;</w:t>
            </w:r>
          </w:p>
          <w:p w14:paraId="0BE5EFC1" w14:textId="77777777" w:rsidR="00003F6F" w:rsidRPr="00007435" w:rsidRDefault="00003F6F" w:rsidP="00003F6F">
            <w:pPr>
              <w:pStyle w:val="ListParagraph"/>
              <w:numPr>
                <w:ilvl w:val="0"/>
                <w:numId w:val="1"/>
              </w:numPr>
              <w:spacing w:before="120" w:after="120"/>
              <w:ind w:left="360"/>
              <w:contextualSpacing/>
              <w:rPr>
                <w:rFonts w:ascii="GHEA Grapalat" w:eastAsia="GHEA Grapalat" w:hAnsi="GHEA Grapalat" w:cs="GHEA Grapalat"/>
                <w:sz w:val="22"/>
                <w:szCs w:val="22"/>
              </w:rPr>
            </w:pPr>
            <w:r w:rsidRPr="00007435">
              <w:rPr>
                <w:rFonts w:ascii="GHEA Grapalat" w:eastAsia="GHEA Grapalat" w:hAnsi="GHEA Grapalat" w:cs="GHEA Grapalat"/>
                <w:sz w:val="22"/>
                <w:szCs w:val="22"/>
              </w:rPr>
              <w:t>effective implementation of public awareness and participatory processes;</w:t>
            </w:r>
          </w:p>
          <w:p w14:paraId="0F2B7F41" w14:textId="77777777" w:rsidR="00003F6F" w:rsidRPr="00007435" w:rsidRDefault="00003F6F" w:rsidP="00003F6F">
            <w:pPr>
              <w:pStyle w:val="ListParagraph"/>
              <w:numPr>
                <w:ilvl w:val="0"/>
                <w:numId w:val="1"/>
              </w:numPr>
              <w:spacing w:before="120" w:after="120"/>
              <w:ind w:left="360"/>
              <w:contextualSpacing/>
              <w:rPr>
                <w:rFonts w:ascii="GHEA Grapalat" w:eastAsia="GHEA Grapalat" w:hAnsi="GHEA Grapalat" w:cs="GHEA Grapalat"/>
                <w:sz w:val="22"/>
                <w:szCs w:val="22"/>
              </w:rPr>
            </w:pPr>
            <w:r w:rsidRPr="00007435">
              <w:rPr>
                <w:rFonts w:ascii="GHEA Grapalat" w:eastAsia="GHEA Grapalat" w:hAnsi="GHEA Grapalat" w:cs="GHEA Grapalat"/>
                <w:sz w:val="22"/>
                <w:szCs w:val="22"/>
              </w:rPr>
              <w:t>visual and analytical presentation of the investment potential;</w:t>
            </w:r>
          </w:p>
          <w:p w14:paraId="12BDA6AD" w14:textId="77777777" w:rsidR="00003F6F" w:rsidRPr="0068290B" w:rsidRDefault="00003F6F" w:rsidP="00003F6F">
            <w:pPr>
              <w:pStyle w:val="ListParagraph"/>
              <w:numPr>
                <w:ilvl w:val="0"/>
                <w:numId w:val="1"/>
              </w:numPr>
              <w:shd w:val="clear" w:color="auto" w:fill="FFFFFF" w:themeFill="background1"/>
              <w:spacing w:before="120" w:after="120"/>
              <w:ind w:left="360"/>
              <w:rPr>
                <w:rFonts w:ascii="GHEA Grapalat" w:eastAsia="GHEA Grapalat" w:hAnsi="GHEA Grapalat" w:cs="GHEA Grapalat"/>
                <w:sz w:val="22"/>
                <w:szCs w:val="22"/>
              </w:rPr>
            </w:pPr>
            <w:r w:rsidRPr="00007435">
              <w:rPr>
                <w:rFonts w:ascii="GHEA Grapalat" w:eastAsia="GHEA Grapalat" w:hAnsi="GHEA Grapalat" w:cs="GHEA Grapalat"/>
                <w:sz w:val="22"/>
                <w:szCs w:val="22"/>
              </w:rPr>
              <w:t>transparent and modern communication of the project.</w:t>
            </w:r>
          </w:p>
          <w:p w14:paraId="10AFE7F5" w14:textId="77777777" w:rsidR="00003F6F" w:rsidRPr="0068290B" w:rsidRDefault="00003F6F" w:rsidP="008D756B">
            <w:pPr>
              <w:shd w:val="clear" w:color="auto" w:fill="FFFFFF" w:themeFill="background1"/>
              <w:spacing w:before="120" w:after="120"/>
              <w:ind w:left="14"/>
              <w:jc w:val="both"/>
              <w:rPr>
                <w:rFonts w:ascii="GHEA Grapalat" w:eastAsia="GHEA Grapalat" w:hAnsi="GHEA Grapalat" w:cs="GHEA Grapalat"/>
              </w:rPr>
            </w:pPr>
            <w:r w:rsidRPr="00BD52A1">
              <w:rPr>
                <w:rFonts w:ascii="GHEA Grapalat" w:hAnsi="GHEA Grapalat"/>
              </w:rPr>
              <w:t>The digital twin shall present a three-dimensional digital model of the area, with the ability to view it through interactive visualization, data layering, and AR and interactive digital environments.</w:t>
            </w:r>
          </w:p>
          <w:p w14:paraId="476262D1" w14:textId="77777777" w:rsidR="00003F6F" w:rsidRPr="0068290B" w:rsidRDefault="00003F6F" w:rsidP="00003F6F">
            <w:pPr>
              <w:numPr>
                <w:ilvl w:val="0"/>
                <w:numId w:val="27"/>
              </w:numPr>
              <w:pBdr>
                <w:top w:val="nil"/>
                <w:left w:val="nil"/>
                <w:bottom w:val="nil"/>
                <w:right w:val="nil"/>
                <w:between w:val="nil"/>
              </w:pBdr>
              <w:spacing w:after="200"/>
              <w:ind w:left="286" w:hanging="286"/>
              <w:jc w:val="both"/>
              <w:rPr>
                <w:rFonts w:ascii="GHEA Grapalat" w:eastAsia="GHEA Grapalat" w:hAnsi="GHEA Grapalat" w:cs="GHEA Grapalat"/>
                <w:b/>
                <w:bCs/>
                <w:color w:val="000000"/>
              </w:rPr>
            </w:pPr>
            <w:r w:rsidRPr="00AE021C">
              <w:rPr>
                <w:rFonts w:ascii="GHEA Grapalat" w:eastAsia="GHEA Grapalat" w:hAnsi="GHEA Grapalat" w:cs="GHEA Grapalat"/>
                <w:b/>
                <w:bCs/>
                <w:color w:val="000000"/>
              </w:rPr>
              <w:t>Project Area</w:t>
            </w:r>
          </w:p>
          <w:p w14:paraId="2475CA56" w14:textId="77777777" w:rsidR="00003F6F" w:rsidRPr="0068290B" w:rsidRDefault="00003F6F" w:rsidP="008D756B">
            <w:pPr>
              <w:jc w:val="both"/>
              <w:rPr>
                <w:rFonts w:ascii="GHEA Grapalat" w:eastAsia="GHEA Grapalat" w:hAnsi="GHEA Grapalat" w:cs="GHEA Grapalat"/>
              </w:rPr>
            </w:pPr>
            <w:r w:rsidRPr="001C466E">
              <w:rPr>
                <w:rFonts w:ascii="GHEA Grapalat" w:eastAsia="GHEA Grapalat" w:hAnsi="GHEA Grapalat" w:cs="GHEA Grapalat"/>
              </w:rPr>
              <w:t>The indicative project area includes the planned location of the new elevated Yerevan Metro station, provisionally named “</w:t>
            </w:r>
            <w:proofErr w:type="spellStart"/>
            <w:r w:rsidRPr="001C466E">
              <w:rPr>
                <w:rFonts w:ascii="GHEA Grapalat" w:eastAsia="GHEA Grapalat" w:hAnsi="GHEA Grapalat" w:cs="GHEA Grapalat"/>
              </w:rPr>
              <w:t>Surmalu</w:t>
            </w:r>
            <w:proofErr w:type="spellEnd"/>
            <w:r w:rsidRPr="001C466E">
              <w:rPr>
                <w:rFonts w:ascii="GHEA Grapalat" w:eastAsia="GHEA Grapalat" w:hAnsi="GHEA Grapalat" w:cs="GHEA Grapalat"/>
              </w:rPr>
              <w:t xml:space="preserve">”, in the vicinity of the intersection of </w:t>
            </w:r>
            <w:proofErr w:type="spellStart"/>
            <w:r w:rsidRPr="001C466E">
              <w:rPr>
                <w:rFonts w:ascii="GHEA Grapalat" w:eastAsia="GHEA Grapalat" w:hAnsi="GHEA Grapalat" w:cs="GHEA Grapalat"/>
              </w:rPr>
              <w:t>Kristapor</w:t>
            </w:r>
            <w:proofErr w:type="spellEnd"/>
            <w:r w:rsidRPr="001C466E">
              <w:rPr>
                <w:rFonts w:ascii="GHEA Grapalat" w:eastAsia="GHEA Grapalat" w:hAnsi="GHEA Grapalat" w:cs="GHEA Grapalat"/>
              </w:rPr>
              <w:t xml:space="preserve"> and Sevan Streets, as well as </w:t>
            </w:r>
            <w:r w:rsidRPr="001C466E">
              <w:rPr>
                <w:rFonts w:ascii="GHEA Grapalat" w:eastAsia="GHEA Grapalat" w:hAnsi="GHEA Grapalat" w:cs="GHEA Grapalat"/>
              </w:rPr>
              <w:lastRenderedPageBreak/>
              <w:t>the urban environment within its area of influence</w:t>
            </w:r>
            <w:r>
              <w:rPr>
                <w:rFonts w:ascii="GHEA Grapalat" w:eastAsia="GHEA Grapalat" w:hAnsi="GHEA Grapalat" w:cs="GHEA Grapalat"/>
              </w:rPr>
              <w:t>.</w:t>
            </w:r>
          </w:p>
          <w:p w14:paraId="55E019FC" w14:textId="77777777" w:rsidR="00003F6F" w:rsidRPr="007B0513" w:rsidRDefault="00003F6F" w:rsidP="008D756B">
            <w:pPr>
              <w:spacing w:before="120" w:after="120"/>
              <w:rPr>
                <w:rFonts w:ascii="GHEA Grapalat" w:eastAsia="GHEA Grapalat" w:hAnsi="GHEA Grapalat" w:cs="GHEA Grapalat"/>
                <w:lang w:eastAsia="ja-JP"/>
              </w:rPr>
            </w:pPr>
            <w:r w:rsidRPr="007B0513">
              <w:rPr>
                <w:rFonts w:ascii="GHEA Grapalat" w:hAnsi="GHEA Grapalat"/>
              </w:rPr>
              <w:t>Within the development of the project digital twin and interactive visualization, the area subject to digitization shall include:</w:t>
            </w:r>
          </w:p>
          <w:p w14:paraId="1151C319" w14:textId="77777777" w:rsidR="00003F6F" w:rsidRPr="0068290B" w:rsidRDefault="00003F6F" w:rsidP="00003F6F">
            <w:pPr>
              <w:pStyle w:val="ListParagraph"/>
              <w:numPr>
                <w:ilvl w:val="0"/>
                <w:numId w:val="1"/>
              </w:numPr>
              <w:spacing w:before="120" w:after="120"/>
              <w:ind w:left="201" w:hanging="187"/>
              <w:rPr>
                <w:rFonts w:ascii="GHEA Grapalat" w:eastAsia="GHEA Grapalat" w:hAnsi="GHEA Grapalat" w:cs="GHEA Grapalat"/>
                <w:sz w:val="22"/>
                <w:szCs w:val="22"/>
              </w:rPr>
            </w:pPr>
            <w:r w:rsidRPr="008C7481">
              <w:rPr>
                <w:rFonts w:ascii="GHEA Grapalat" w:eastAsia="GHEA Grapalat" w:hAnsi="GHEA Grapalat" w:cs="GHEA Grapalat"/>
                <w:sz w:val="22"/>
                <w:szCs w:val="22"/>
              </w:rPr>
              <w:t>the immediate development and location area of the station;</w:t>
            </w:r>
          </w:p>
          <w:p w14:paraId="08B654CD" w14:textId="77777777" w:rsidR="00003F6F" w:rsidRPr="0068290B" w:rsidRDefault="00003F6F" w:rsidP="00003F6F">
            <w:pPr>
              <w:pStyle w:val="ListParagraph"/>
              <w:numPr>
                <w:ilvl w:val="0"/>
                <w:numId w:val="1"/>
              </w:numPr>
              <w:spacing w:before="120" w:after="120"/>
              <w:ind w:left="201" w:hanging="187"/>
              <w:rPr>
                <w:rFonts w:ascii="GHEA Grapalat" w:eastAsia="GHEA Grapalat" w:hAnsi="GHEA Grapalat" w:cs="GHEA Grapalat"/>
                <w:sz w:val="22"/>
                <w:szCs w:val="22"/>
              </w:rPr>
            </w:pPr>
            <w:r w:rsidRPr="00D62954">
              <w:rPr>
                <w:rFonts w:ascii="GHEA Grapalat" w:eastAsia="GHEA Grapalat" w:hAnsi="GHEA Grapalat" w:cs="GHEA Grapalat"/>
                <w:sz w:val="22"/>
                <w:szCs w:val="22"/>
              </w:rPr>
              <w:t>the surrounding urban environment within a radius of at least 500 meters;</w:t>
            </w:r>
          </w:p>
          <w:p w14:paraId="55DFF139" w14:textId="77777777" w:rsidR="00003F6F" w:rsidRPr="0068290B" w:rsidRDefault="00003F6F" w:rsidP="00003F6F">
            <w:pPr>
              <w:pStyle w:val="ListParagraph"/>
              <w:numPr>
                <w:ilvl w:val="0"/>
                <w:numId w:val="1"/>
              </w:numPr>
              <w:spacing w:before="120" w:after="120"/>
              <w:ind w:left="201" w:hanging="187"/>
              <w:rPr>
                <w:rFonts w:ascii="GHEA Grapalat" w:eastAsia="GHEA Grapalat" w:hAnsi="GHEA Grapalat" w:cs="GHEA Grapalat"/>
                <w:sz w:val="22"/>
                <w:szCs w:val="22"/>
              </w:rPr>
            </w:pPr>
            <w:r w:rsidRPr="00983DA9">
              <w:rPr>
                <w:rFonts w:ascii="GHEA Grapalat" w:eastAsia="GHEA Grapalat" w:hAnsi="GHEA Grapalat" w:cs="GHEA Grapalat"/>
                <w:sz w:val="22"/>
                <w:szCs w:val="22"/>
              </w:rPr>
              <w:t>the design area (indicatively 10-20 ha), including adjacent public, transport, and development elements.</w:t>
            </w:r>
          </w:p>
          <w:p w14:paraId="0B35ECC1" w14:textId="77777777" w:rsidR="00003F6F" w:rsidRPr="0068290B" w:rsidRDefault="00003F6F" w:rsidP="008D756B">
            <w:pPr>
              <w:jc w:val="both"/>
              <w:rPr>
                <w:rFonts w:ascii="GHEA Grapalat" w:eastAsia="GHEA Grapalat" w:hAnsi="GHEA Grapalat" w:cs="GHEA Grapalat"/>
              </w:rPr>
            </w:pPr>
            <w:r w:rsidRPr="00425711">
              <w:rPr>
                <w:rFonts w:ascii="GHEA Grapalat" w:eastAsia="GHEA Grapalat" w:hAnsi="GHEA Grapalat" w:cs="GHEA Grapalat"/>
              </w:rPr>
              <w:t>The spatial coverage of digitization shall ensure a comprehensive and interconnected visual presentation of the station and its urban development and transport impact.</w:t>
            </w:r>
          </w:p>
          <w:p w14:paraId="2EC861CF" w14:textId="77777777" w:rsidR="00003F6F" w:rsidRPr="0068290B" w:rsidRDefault="00003F6F" w:rsidP="00003F6F">
            <w:pPr>
              <w:numPr>
                <w:ilvl w:val="0"/>
                <w:numId w:val="27"/>
              </w:numPr>
              <w:pBdr>
                <w:top w:val="nil"/>
                <w:left w:val="nil"/>
                <w:bottom w:val="nil"/>
                <w:right w:val="nil"/>
                <w:between w:val="nil"/>
              </w:pBdr>
              <w:spacing w:after="200"/>
              <w:ind w:left="286" w:hanging="286"/>
              <w:jc w:val="both"/>
              <w:rPr>
                <w:rFonts w:ascii="GHEA Grapalat" w:eastAsia="GHEA Grapalat" w:hAnsi="GHEA Grapalat" w:cs="GHEA Grapalat"/>
                <w:b/>
                <w:bCs/>
                <w:color w:val="000000"/>
              </w:rPr>
            </w:pPr>
            <w:r>
              <w:rPr>
                <w:rFonts w:ascii="GHEA Grapalat" w:eastAsia="GHEA Grapalat" w:hAnsi="GHEA Grapalat" w:cs="GHEA Grapalat"/>
                <w:b/>
                <w:bCs/>
                <w:color w:val="000000"/>
                <w:lang w:val="hy-AM"/>
              </w:rPr>
              <w:t>Scope of Work</w:t>
            </w:r>
          </w:p>
          <w:p w14:paraId="585D16CB" w14:textId="77777777" w:rsidR="00003F6F" w:rsidRPr="0068290B" w:rsidRDefault="00003F6F" w:rsidP="008D756B">
            <w:pPr>
              <w:jc w:val="both"/>
              <w:rPr>
                <w:rFonts w:ascii="GHEA Grapalat" w:hAnsi="GHEA Grapalat"/>
                <w:b/>
                <w:bCs/>
                <w:lang w:val="hy-AM"/>
              </w:rPr>
            </w:pPr>
            <w:r w:rsidRPr="0068290B">
              <w:rPr>
                <w:rFonts w:ascii="GHEA Grapalat" w:hAnsi="GHEA Grapalat"/>
                <w:b/>
                <w:bCs/>
                <w:lang w:val="hy-AM"/>
              </w:rPr>
              <w:t>5</w:t>
            </w:r>
            <w:r w:rsidRPr="0068290B">
              <w:rPr>
                <w:rFonts w:ascii="Cambria Math" w:hAnsi="Cambria Math" w:cs="Cambria Math"/>
                <w:b/>
                <w:bCs/>
                <w:lang w:val="hy-AM"/>
              </w:rPr>
              <w:t>․</w:t>
            </w:r>
            <w:r w:rsidRPr="0068290B">
              <w:rPr>
                <w:rFonts w:ascii="GHEA Grapalat" w:hAnsi="GHEA Grapalat"/>
                <w:b/>
                <w:bCs/>
                <w:lang w:val="hy-AM"/>
              </w:rPr>
              <w:t>1</w:t>
            </w:r>
            <w:r w:rsidRPr="0068290B">
              <w:rPr>
                <w:rFonts w:ascii="Cambria Math" w:hAnsi="Cambria Math" w:cs="Cambria Math"/>
                <w:b/>
                <w:bCs/>
                <w:lang w:val="hy-AM"/>
              </w:rPr>
              <w:t>․</w:t>
            </w:r>
            <w:r w:rsidRPr="0068290B">
              <w:rPr>
                <w:rFonts w:ascii="GHEA Grapalat" w:hAnsi="GHEA Grapalat"/>
                <w:b/>
                <w:bCs/>
                <w:lang w:val="hy-AM"/>
              </w:rPr>
              <w:t xml:space="preserve"> </w:t>
            </w:r>
            <w:r>
              <w:rPr>
                <w:rFonts w:ascii="GHEA Grapalat" w:hAnsi="GHEA Grapalat"/>
                <w:b/>
                <w:bCs/>
                <w:lang w:val="hy-AM"/>
              </w:rPr>
              <w:t>Inception Phase</w:t>
            </w:r>
          </w:p>
          <w:p w14:paraId="0640465C" w14:textId="77777777" w:rsidR="00003F6F" w:rsidRPr="0068290B" w:rsidRDefault="00003F6F" w:rsidP="00003F6F">
            <w:pPr>
              <w:pStyle w:val="ListParagraph"/>
              <w:numPr>
                <w:ilvl w:val="0"/>
                <w:numId w:val="1"/>
              </w:numPr>
              <w:spacing w:before="120" w:after="120"/>
              <w:ind w:left="201" w:hanging="187"/>
              <w:jc w:val="both"/>
              <w:rPr>
                <w:rFonts w:ascii="GHEA Grapalat" w:eastAsia="GHEA Grapalat" w:hAnsi="GHEA Grapalat" w:cs="GHEA Grapalat"/>
                <w:sz w:val="22"/>
                <w:szCs w:val="22"/>
                <w:lang w:val="hy-AM"/>
              </w:rPr>
            </w:pPr>
            <w:r w:rsidRPr="00344C9F">
              <w:rPr>
                <w:rFonts w:ascii="GHEA Grapalat" w:eastAsia="GHEA Grapalat" w:hAnsi="GHEA Grapalat" w:cs="GHEA Grapalat"/>
                <w:sz w:val="22"/>
                <w:szCs w:val="22"/>
                <w:lang w:val="hy-AM"/>
              </w:rPr>
              <w:t xml:space="preserve">Organize an inception meeting with the </w:t>
            </w:r>
            <w:r w:rsidRPr="00A2712A">
              <w:rPr>
                <w:rFonts w:ascii="GHEA Grapalat" w:eastAsia="GHEA Grapalat" w:hAnsi="GHEA Grapalat" w:cs="GHEA Grapalat"/>
                <w:sz w:val="22"/>
                <w:szCs w:val="22"/>
                <w:lang w:val="hy-AM"/>
              </w:rPr>
              <w:t>Investing Projects Implementation Unit Building up of Yerevan</w:t>
            </w:r>
            <w:r w:rsidRPr="00344C9F">
              <w:rPr>
                <w:rFonts w:ascii="GHEA Grapalat" w:eastAsia="GHEA Grapalat" w:hAnsi="GHEA Grapalat" w:cs="GHEA Grapalat"/>
                <w:sz w:val="22"/>
                <w:szCs w:val="22"/>
                <w:lang w:val="hy-AM"/>
              </w:rPr>
              <w:t xml:space="preserve"> and other key stakeholders.</w:t>
            </w:r>
          </w:p>
          <w:p w14:paraId="6AD7FE60" w14:textId="77777777" w:rsidR="00003F6F" w:rsidRPr="0068290B" w:rsidRDefault="00003F6F" w:rsidP="008D756B">
            <w:pPr>
              <w:rPr>
                <w:rFonts w:ascii="GHEA Grapalat" w:eastAsia="GHEA Grapalat" w:hAnsi="GHEA Grapalat" w:cs="GHEA Grapalat"/>
                <w:b/>
                <w:bCs/>
              </w:rPr>
            </w:pPr>
            <w:r w:rsidRPr="0068290B">
              <w:rPr>
                <w:rFonts w:ascii="GHEA Grapalat" w:eastAsia="GHEA Grapalat" w:hAnsi="GHEA Grapalat" w:cs="GHEA Grapalat"/>
                <w:b/>
                <w:bCs/>
                <w:lang w:val="hy-AM"/>
              </w:rPr>
              <w:t>5</w:t>
            </w:r>
            <w:r w:rsidRPr="0068290B">
              <w:rPr>
                <w:rFonts w:ascii="GHEA Grapalat" w:hAnsi="GHEA Grapalat"/>
                <w:b/>
                <w:bCs/>
                <w:lang w:val="hy-AM"/>
              </w:rPr>
              <w:t>.2</w:t>
            </w:r>
            <w:r w:rsidRPr="0068290B">
              <w:rPr>
                <w:rFonts w:ascii="Cambria Math" w:hAnsi="Cambria Math" w:cs="Cambria Math"/>
                <w:b/>
                <w:bCs/>
                <w:lang w:val="hy-AM"/>
              </w:rPr>
              <w:t>․</w:t>
            </w:r>
            <w:r w:rsidRPr="0068290B">
              <w:rPr>
                <w:rFonts w:ascii="GHEA Grapalat" w:hAnsi="GHEA Grapalat"/>
                <w:b/>
                <w:bCs/>
                <w:lang w:val="hy-AM"/>
              </w:rPr>
              <w:t xml:space="preserve"> </w:t>
            </w:r>
            <w:r w:rsidRPr="00D74D0D">
              <w:rPr>
                <w:rFonts w:ascii="GHEA Grapalat" w:hAnsi="GHEA Grapalat"/>
                <w:b/>
                <w:bCs/>
                <w:lang w:val="hy-AM"/>
              </w:rPr>
              <w:t>Collection and Preparation of Input Data</w:t>
            </w:r>
          </w:p>
          <w:p w14:paraId="7B46A999" w14:textId="77777777" w:rsidR="00003F6F" w:rsidRPr="00984243" w:rsidRDefault="00003F6F" w:rsidP="00003F6F">
            <w:pPr>
              <w:pStyle w:val="ListParagraph"/>
              <w:numPr>
                <w:ilvl w:val="0"/>
                <w:numId w:val="1"/>
              </w:numPr>
              <w:spacing w:before="120" w:after="120"/>
              <w:ind w:left="260" w:hanging="180"/>
              <w:contextualSpacing/>
              <w:jc w:val="both"/>
              <w:rPr>
                <w:rFonts w:ascii="GHEA Grapalat" w:eastAsia="GHEA Grapalat" w:hAnsi="GHEA Grapalat" w:cs="GHEA Grapalat"/>
                <w:sz w:val="22"/>
                <w:szCs w:val="22"/>
                <w:lang w:val="hy-AM"/>
              </w:rPr>
            </w:pPr>
            <w:r w:rsidRPr="00984243">
              <w:rPr>
                <w:rFonts w:ascii="GHEA Grapalat" w:eastAsia="GHEA Grapalat" w:hAnsi="GHEA Grapalat" w:cs="GHEA Grapalat"/>
                <w:sz w:val="22"/>
                <w:szCs w:val="22"/>
                <w:lang w:val="hy-AM"/>
              </w:rPr>
              <w:t>Review the urban planning, architectural, and other relevant materials provided by the Contracting Authority (GIS, CAD, BIM, plans, schemes, etc.);</w:t>
            </w:r>
          </w:p>
          <w:p w14:paraId="60E5552E" w14:textId="77777777" w:rsidR="00003F6F" w:rsidRPr="00984243" w:rsidRDefault="00003F6F" w:rsidP="00003F6F">
            <w:pPr>
              <w:pStyle w:val="ListParagraph"/>
              <w:numPr>
                <w:ilvl w:val="0"/>
                <w:numId w:val="1"/>
              </w:numPr>
              <w:spacing w:before="120" w:after="120"/>
              <w:ind w:left="260" w:hanging="180"/>
              <w:contextualSpacing/>
              <w:jc w:val="both"/>
              <w:rPr>
                <w:rFonts w:ascii="GHEA Grapalat" w:eastAsia="GHEA Grapalat" w:hAnsi="GHEA Grapalat" w:cs="GHEA Grapalat"/>
                <w:sz w:val="22"/>
                <w:szCs w:val="22"/>
                <w:lang w:val="hy-AM"/>
              </w:rPr>
            </w:pPr>
            <w:r w:rsidRPr="00984243">
              <w:rPr>
                <w:rFonts w:ascii="GHEA Grapalat" w:eastAsia="GHEA Grapalat" w:hAnsi="GHEA Grapalat" w:cs="GHEA Grapalat"/>
                <w:sz w:val="22"/>
                <w:szCs w:val="22"/>
                <w:lang w:val="hy-AM"/>
              </w:rPr>
              <w:t>Create a georeferenced base digital 3D model of the metro, public space, infrastructure, and elevated bridge;</w:t>
            </w:r>
          </w:p>
          <w:p w14:paraId="5901B6A0" w14:textId="77777777" w:rsidR="00003F6F" w:rsidRPr="00984243" w:rsidRDefault="00003F6F" w:rsidP="00003F6F">
            <w:pPr>
              <w:pStyle w:val="ListParagraph"/>
              <w:numPr>
                <w:ilvl w:val="0"/>
                <w:numId w:val="1"/>
              </w:numPr>
              <w:spacing w:before="120" w:after="120"/>
              <w:ind w:left="260" w:hanging="180"/>
              <w:contextualSpacing/>
              <w:jc w:val="both"/>
              <w:rPr>
                <w:rFonts w:ascii="GHEA Grapalat" w:eastAsia="GHEA Grapalat" w:hAnsi="GHEA Grapalat" w:cs="GHEA Grapalat"/>
                <w:sz w:val="22"/>
                <w:szCs w:val="22"/>
                <w:lang w:val="hy-AM"/>
              </w:rPr>
            </w:pPr>
            <w:r w:rsidRPr="00984243">
              <w:rPr>
                <w:rFonts w:ascii="GHEA Grapalat" w:eastAsia="GHEA Grapalat" w:hAnsi="GHEA Grapalat" w:cs="GHEA Grapalat"/>
                <w:sz w:val="22"/>
                <w:szCs w:val="22"/>
                <w:lang w:val="hy-AM"/>
              </w:rPr>
              <w:t>Digitize the main elements of the urban development and transport environment;</w:t>
            </w:r>
          </w:p>
          <w:p w14:paraId="31C80E10" w14:textId="77777777" w:rsidR="00003F6F" w:rsidRPr="00984243" w:rsidRDefault="00003F6F" w:rsidP="00003F6F">
            <w:pPr>
              <w:pStyle w:val="ListParagraph"/>
              <w:numPr>
                <w:ilvl w:val="0"/>
                <w:numId w:val="1"/>
              </w:numPr>
              <w:spacing w:before="120" w:after="120"/>
              <w:ind w:left="260" w:hanging="180"/>
              <w:jc w:val="both"/>
              <w:rPr>
                <w:rFonts w:ascii="GHEA Grapalat" w:eastAsia="GHEA Grapalat" w:hAnsi="GHEA Grapalat" w:cs="GHEA Grapalat"/>
                <w:sz w:val="22"/>
                <w:szCs w:val="22"/>
                <w:lang w:val="hy-AM"/>
              </w:rPr>
            </w:pPr>
            <w:r w:rsidRPr="00984243">
              <w:rPr>
                <w:rFonts w:ascii="GHEA Grapalat" w:eastAsia="GHEA Grapalat" w:hAnsi="GHEA Grapalat" w:cs="GHEA Grapalat"/>
                <w:sz w:val="22"/>
                <w:szCs w:val="22"/>
                <w:lang w:val="hy-AM"/>
              </w:rPr>
              <w:t>Integrate public spaces, the road network, and key development elements</w:t>
            </w:r>
            <w:r>
              <w:rPr>
                <w:rFonts w:ascii="GHEA Grapalat" w:eastAsia="GHEA Grapalat" w:hAnsi="GHEA Grapalat" w:cs="GHEA Grapalat"/>
                <w:sz w:val="22"/>
                <w:szCs w:val="22"/>
                <w:lang w:val="hy-AM"/>
              </w:rPr>
              <w:t>.</w:t>
            </w:r>
          </w:p>
          <w:p w14:paraId="62D051E7" w14:textId="77777777" w:rsidR="00003F6F" w:rsidRPr="0068290B" w:rsidRDefault="00003F6F" w:rsidP="008D756B">
            <w:pPr>
              <w:rPr>
                <w:rFonts w:ascii="GHEA Grapalat" w:eastAsia="GHEA Grapalat" w:hAnsi="GHEA Grapalat" w:cs="GHEA Grapalat"/>
                <w:b/>
                <w:bCs/>
                <w:lang w:val="hy-AM"/>
              </w:rPr>
            </w:pPr>
            <w:r w:rsidRPr="0068290B">
              <w:rPr>
                <w:rFonts w:ascii="GHEA Grapalat" w:eastAsia="GHEA Grapalat" w:hAnsi="GHEA Grapalat" w:cs="GHEA Grapalat"/>
                <w:b/>
                <w:bCs/>
                <w:lang w:val="hy-AM"/>
              </w:rPr>
              <w:lastRenderedPageBreak/>
              <w:t xml:space="preserve">5.3 </w:t>
            </w:r>
            <w:r w:rsidRPr="007E41F3">
              <w:rPr>
                <w:rFonts w:ascii="GHEA Grapalat" w:eastAsia="GHEA Grapalat" w:hAnsi="GHEA Grapalat" w:cs="GHEA Grapalat"/>
                <w:b/>
                <w:bCs/>
                <w:lang w:val="hy-AM"/>
              </w:rPr>
              <w:t>Development of the Digital Twin</w:t>
            </w:r>
          </w:p>
          <w:p w14:paraId="6CE2FFCE" w14:textId="77777777" w:rsidR="00003F6F" w:rsidRPr="0068290B" w:rsidRDefault="00003F6F" w:rsidP="008D756B">
            <w:pPr>
              <w:jc w:val="both"/>
              <w:rPr>
                <w:rFonts w:ascii="GHEA Grapalat" w:eastAsia="GHEA Grapalat" w:hAnsi="GHEA Grapalat" w:cs="GHEA Grapalat"/>
                <w:lang w:val="hy-AM"/>
              </w:rPr>
            </w:pPr>
            <w:r w:rsidRPr="008C49CD">
              <w:rPr>
                <w:rFonts w:ascii="GHEA Grapalat" w:eastAsia="GHEA Grapalat" w:hAnsi="GHEA Grapalat" w:cs="GHEA Grapalat"/>
                <w:lang w:val="hy-AM"/>
              </w:rPr>
              <w:t>The digital twin shall include:</w:t>
            </w:r>
          </w:p>
          <w:p w14:paraId="5B7C6976" w14:textId="77777777" w:rsidR="00003F6F" w:rsidRPr="00C17556" w:rsidRDefault="00003F6F" w:rsidP="00003F6F">
            <w:pPr>
              <w:pStyle w:val="ListParagraph"/>
              <w:numPr>
                <w:ilvl w:val="0"/>
                <w:numId w:val="1"/>
              </w:numPr>
              <w:spacing w:before="120" w:after="120"/>
              <w:ind w:left="260" w:hanging="180"/>
              <w:contextualSpacing/>
              <w:rPr>
                <w:rFonts w:ascii="GHEA Grapalat" w:eastAsia="GHEA Grapalat" w:hAnsi="GHEA Grapalat" w:cs="GHEA Grapalat"/>
                <w:sz w:val="22"/>
                <w:szCs w:val="22"/>
                <w:lang w:val="hy-AM"/>
              </w:rPr>
            </w:pPr>
            <w:r w:rsidRPr="00C17556">
              <w:rPr>
                <w:rFonts w:ascii="GHEA Grapalat" w:eastAsia="GHEA Grapalat" w:hAnsi="GHEA Grapalat" w:cs="GHEA Grapalat"/>
                <w:sz w:val="22"/>
                <w:szCs w:val="22"/>
                <w:lang w:val="hy-AM"/>
              </w:rPr>
              <w:t>3D modeling of the new elevated station, provisionally named “Surmalu”, and the adjacent urban development area;</w:t>
            </w:r>
          </w:p>
          <w:p w14:paraId="4EE6B5CC" w14:textId="77777777" w:rsidR="00003F6F" w:rsidRDefault="00003F6F" w:rsidP="00003F6F">
            <w:pPr>
              <w:numPr>
                <w:ilvl w:val="0"/>
                <w:numId w:val="1"/>
              </w:numPr>
              <w:spacing w:after="200"/>
              <w:ind w:left="260" w:hanging="180"/>
              <w:jc w:val="both"/>
              <w:rPr>
                <w:rFonts w:ascii="GHEA Grapalat" w:eastAsia="GHEA Grapalat" w:hAnsi="GHEA Grapalat" w:cs="GHEA Grapalat"/>
                <w:lang w:val="hy-AM"/>
              </w:rPr>
            </w:pPr>
            <w:r w:rsidRPr="00C17556">
              <w:rPr>
                <w:rFonts w:ascii="GHEA Grapalat" w:eastAsia="GHEA Grapalat" w:hAnsi="GHEA Grapalat" w:cs="GHEA Grapalat"/>
                <w:lang w:val="hy-AM"/>
              </w:rPr>
              <w:t>Layering of urban functional zones and design indicators through a layer-based system.</w:t>
            </w:r>
          </w:p>
          <w:p w14:paraId="03D93C76" w14:textId="77777777" w:rsidR="00003F6F" w:rsidRPr="0068290B" w:rsidRDefault="00003F6F" w:rsidP="008D756B">
            <w:pPr>
              <w:ind w:left="80"/>
              <w:jc w:val="both"/>
              <w:rPr>
                <w:rFonts w:ascii="GHEA Grapalat" w:eastAsia="GHEA Grapalat" w:hAnsi="GHEA Grapalat" w:cs="GHEA Grapalat"/>
                <w:lang w:val="hy-AM"/>
              </w:rPr>
            </w:pPr>
            <w:r w:rsidRPr="002F5DDF">
              <w:rPr>
                <w:rFonts w:ascii="GHEA Grapalat" w:eastAsia="GHEA Grapalat" w:hAnsi="GHEA Grapalat" w:cs="GHEA Grapalat"/>
                <w:lang w:val="hy-AM"/>
              </w:rPr>
              <w:t>The digital environment shall ensure a comprehensive and interconnected visual representation of the area.</w:t>
            </w:r>
          </w:p>
          <w:p w14:paraId="3FF13D2E" w14:textId="77777777" w:rsidR="00003F6F" w:rsidRPr="0068290B" w:rsidRDefault="00003F6F" w:rsidP="008D756B">
            <w:pPr>
              <w:jc w:val="both"/>
              <w:rPr>
                <w:rFonts w:ascii="GHEA Grapalat" w:eastAsia="GHEA Grapalat" w:hAnsi="GHEA Grapalat" w:cs="GHEA Grapalat"/>
                <w:b/>
                <w:bCs/>
                <w:lang w:val="hy-AM"/>
              </w:rPr>
            </w:pPr>
            <w:r>
              <w:rPr>
                <w:rFonts w:ascii="GHEA Grapalat" w:hAnsi="GHEA Grapalat"/>
                <w:b/>
              </w:rPr>
              <w:t xml:space="preserve">5.4 </w:t>
            </w:r>
            <w:r w:rsidRPr="004D784B">
              <w:rPr>
                <w:rFonts w:ascii="GHEA Grapalat" w:hAnsi="GHEA Grapalat"/>
                <w:b/>
              </w:rPr>
              <w:t>Development of the Augmented Reality (AR) Environment</w:t>
            </w:r>
          </w:p>
          <w:p w14:paraId="24C4DE09" w14:textId="77777777" w:rsidR="00003F6F" w:rsidRPr="0068290B" w:rsidRDefault="00003F6F" w:rsidP="008D756B">
            <w:pPr>
              <w:jc w:val="both"/>
              <w:rPr>
                <w:rFonts w:ascii="GHEA Grapalat" w:eastAsia="GHEA Grapalat" w:hAnsi="GHEA Grapalat" w:cs="GHEA Grapalat"/>
                <w:lang w:val="hy-AM"/>
              </w:rPr>
            </w:pPr>
            <w:r w:rsidRPr="00367CE1">
              <w:rPr>
                <w:rFonts w:ascii="GHEA Grapalat" w:eastAsia="GHEA Grapalat" w:hAnsi="GHEA Grapalat" w:cs="GHEA Grapalat"/>
                <w:lang w:val="hy-AM"/>
              </w:rPr>
              <w:t>The service provider shall develop an AR solution that enables on-site visual and interactive presentation of the future development and urban planning solutions for the project area, including:</w:t>
            </w:r>
          </w:p>
          <w:p w14:paraId="2F86CE52" w14:textId="77777777" w:rsidR="00003F6F" w:rsidRPr="004832E5" w:rsidRDefault="00003F6F" w:rsidP="00003F6F">
            <w:pPr>
              <w:pStyle w:val="ListParagraph"/>
              <w:numPr>
                <w:ilvl w:val="0"/>
                <w:numId w:val="1"/>
              </w:numPr>
              <w:tabs>
                <w:tab w:val="left" w:pos="260"/>
              </w:tabs>
              <w:spacing w:before="120" w:after="120"/>
              <w:ind w:left="260" w:hanging="180"/>
              <w:contextualSpacing/>
              <w:jc w:val="both"/>
              <w:rPr>
                <w:rFonts w:ascii="GHEA Grapalat" w:eastAsia="GHEA Grapalat" w:hAnsi="GHEA Grapalat" w:cs="GHEA Grapalat"/>
                <w:sz w:val="22"/>
                <w:szCs w:val="22"/>
                <w:lang w:val="hy-AM"/>
              </w:rPr>
            </w:pPr>
            <w:r w:rsidRPr="004832E5">
              <w:rPr>
                <w:rFonts w:ascii="GHEA Grapalat" w:eastAsia="GHEA Grapalat" w:hAnsi="GHEA Grapalat" w:cs="GHEA Grapalat"/>
                <w:sz w:val="22"/>
                <w:szCs w:val="22"/>
                <w:lang w:val="hy-AM"/>
              </w:rPr>
              <w:t>true-scale visualization of future development and urban interventions with spatial accuracy, ensuring alignment with the real environment;</w:t>
            </w:r>
          </w:p>
          <w:p w14:paraId="61A5EB77" w14:textId="77777777" w:rsidR="00003F6F" w:rsidRPr="004832E5" w:rsidRDefault="00003F6F" w:rsidP="00003F6F">
            <w:pPr>
              <w:pStyle w:val="ListParagraph"/>
              <w:numPr>
                <w:ilvl w:val="0"/>
                <w:numId w:val="1"/>
              </w:numPr>
              <w:tabs>
                <w:tab w:val="left" w:pos="260"/>
              </w:tabs>
              <w:spacing w:before="120" w:after="120"/>
              <w:ind w:left="260" w:hanging="180"/>
              <w:contextualSpacing/>
              <w:jc w:val="both"/>
              <w:rPr>
                <w:rFonts w:ascii="GHEA Grapalat" w:eastAsia="GHEA Grapalat" w:hAnsi="GHEA Grapalat" w:cs="GHEA Grapalat"/>
                <w:sz w:val="22"/>
                <w:szCs w:val="22"/>
                <w:lang w:val="hy-AM"/>
              </w:rPr>
            </w:pPr>
            <w:r w:rsidRPr="004832E5">
              <w:rPr>
                <w:rFonts w:ascii="GHEA Grapalat" w:eastAsia="GHEA Grapalat" w:hAnsi="GHEA Grapalat" w:cs="GHEA Grapalat"/>
                <w:sz w:val="22"/>
                <w:szCs w:val="22"/>
                <w:lang w:val="hy-AM"/>
              </w:rPr>
              <w:t>accessibility and usability of the system through mobile devices (smartphones and tablets), ensuring ease of use and broad accessibility;</w:t>
            </w:r>
          </w:p>
          <w:p w14:paraId="35471F9B" w14:textId="77777777" w:rsidR="00003F6F" w:rsidRPr="004832E5" w:rsidRDefault="00003F6F" w:rsidP="00003F6F">
            <w:pPr>
              <w:pStyle w:val="ListParagraph"/>
              <w:numPr>
                <w:ilvl w:val="0"/>
                <w:numId w:val="1"/>
              </w:numPr>
              <w:tabs>
                <w:tab w:val="left" w:pos="260"/>
              </w:tabs>
              <w:spacing w:before="120" w:after="120"/>
              <w:ind w:left="260" w:hanging="180"/>
              <w:contextualSpacing/>
              <w:jc w:val="both"/>
              <w:rPr>
                <w:rFonts w:ascii="GHEA Grapalat" w:eastAsia="GHEA Grapalat" w:hAnsi="GHEA Grapalat" w:cs="GHEA Grapalat"/>
                <w:sz w:val="22"/>
                <w:szCs w:val="22"/>
                <w:lang w:val="hy-AM"/>
              </w:rPr>
            </w:pPr>
            <w:r w:rsidRPr="004832E5">
              <w:rPr>
                <w:rFonts w:ascii="GHEA Grapalat" w:eastAsia="GHEA Grapalat" w:hAnsi="GHEA Grapalat" w:cs="GHEA Grapalat"/>
                <w:sz w:val="22"/>
                <w:szCs w:val="22"/>
                <w:lang w:val="hy-AM"/>
              </w:rPr>
              <w:t>use of positioning technologies (GPS-based, marker-based, or equivalent) for the accurate placement of digital layers and their alignment with the real environment;</w:t>
            </w:r>
          </w:p>
          <w:p w14:paraId="04943BF4" w14:textId="77777777" w:rsidR="00003F6F" w:rsidRPr="004832E5" w:rsidRDefault="00003F6F" w:rsidP="00003F6F">
            <w:pPr>
              <w:pStyle w:val="ListParagraph"/>
              <w:numPr>
                <w:ilvl w:val="0"/>
                <w:numId w:val="1"/>
              </w:numPr>
              <w:tabs>
                <w:tab w:val="left" w:pos="260"/>
              </w:tabs>
              <w:spacing w:before="120" w:after="120"/>
              <w:ind w:left="260" w:hanging="180"/>
              <w:contextualSpacing/>
              <w:jc w:val="both"/>
              <w:rPr>
                <w:rFonts w:ascii="GHEA Grapalat" w:eastAsia="GHEA Grapalat" w:hAnsi="GHEA Grapalat" w:cs="GHEA Grapalat"/>
                <w:sz w:val="22"/>
                <w:szCs w:val="22"/>
                <w:lang w:val="hy-AM"/>
              </w:rPr>
            </w:pPr>
            <w:r w:rsidRPr="004832E5">
              <w:rPr>
                <w:rFonts w:ascii="GHEA Grapalat" w:eastAsia="GHEA Grapalat" w:hAnsi="GHEA Grapalat" w:cs="GHEA Grapalat"/>
                <w:sz w:val="22"/>
                <w:szCs w:val="22"/>
                <w:lang w:val="hy-AM"/>
              </w:rPr>
              <w:t>interactive information points presenting concise design and investment data;</w:t>
            </w:r>
          </w:p>
          <w:p w14:paraId="45CCAD6C" w14:textId="77777777" w:rsidR="00003F6F" w:rsidRPr="0068290B" w:rsidRDefault="00003F6F" w:rsidP="00003F6F">
            <w:pPr>
              <w:pStyle w:val="ListParagraph"/>
              <w:numPr>
                <w:ilvl w:val="0"/>
                <w:numId w:val="1"/>
              </w:numPr>
              <w:tabs>
                <w:tab w:val="left" w:pos="260"/>
              </w:tabs>
              <w:spacing w:before="120" w:after="120"/>
              <w:ind w:left="260" w:hanging="180"/>
              <w:jc w:val="both"/>
              <w:rPr>
                <w:rFonts w:ascii="GHEA Grapalat" w:eastAsia="GHEA Grapalat" w:hAnsi="GHEA Grapalat" w:cs="GHEA Grapalat"/>
                <w:sz w:val="22"/>
                <w:szCs w:val="22"/>
                <w:lang w:val="hy-AM"/>
              </w:rPr>
            </w:pPr>
            <w:r w:rsidRPr="004832E5">
              <w:rPr>
                <w:rFonts w:ascii="GHEA Grapalat" w:eastAsia="GHEA Grapalat" w:hAnsi="GHEA Grapalat" w:cs="GHEA Grapalat"/>
                <w:sz w:val="22"/>
                <w:szCs w:val="22"/>
                <w:lang w:val="hy-AM"/>
              </w:rPr>
              <w:t>differentiated public and investment presentation modes, where applicable</w:t>
            </w:r>
          </w:p>
          <w:p w14:paraId="5825E166" w14:textId="77777777" w:rsidR="00003F6F" w:rsidRPr="0068290B" w:rsidRDefault="00003F6F" w:rsidP="008D756B">
            <w:pPr>
              <w:jc w:val="both"/>
              <w:rPr>
                <w:rFonts w:ascii="GHEA Grapalat" w:eastAsia="GHEA Grapalat" w:hAnsi="GHEA Grapalat" w:cs="GHEA Grapalat"/>
                <w:b/>
                <w:bCs/>
                <w:lang w:val="hy-AM"/>
              </w:rPr>
            </w:pPr>
            <w:r>
              <w:rPr>
                <w:rFonts w:ascii="GHEA Grapalat" w:hAnsi="GHEA Grapalat"/>
                <w:b/>
              </w:rPr>
              <w:t xml:space="preserve">5.5 </w:t>
            </w:r>
            <w:r w:rsidRPr="00FE1BA2">
              <w:rPr>
                <w:rFonts w:ascii="GHEA Grapalat" w:hAnsi="GHEA Grapalat"/>
                <w:b/>
              </w:rPr>
              <w:t>Communication and Presentation Materials</w:t>
            </w:r>
          </w:p>
          <w:p w14:paraId="4044E5BD" w14:textId="77777777" w:rsidR="00003F6F" w:rsidRPr="0068290B" w:rsidRDefault="00003F6F" w:rsidP="008D756B">
            <w:pPr>
              <w:spacing w:before="120" w:after="120"/>
              <w:jc w:val="both"/>
              <w:rPr>
                <w:rFonts w:ascii="GHEA Grapalat" w:eastAsia="GHEA Grapalat" w:hAnsi="GHEA Grapalat" w:cs="GHEA Grapalat"/>
                <w:lang w:val="hy-AM"/>
              </w:rPr>
            </w:pPr>
            <w:r w:rsidRPr="003B08BF">
              <w:rPr>
                <w:rFonts w:ascii="GHEA Grapalat" w:eastAsia="GHEA Grapalat" w:hAnsi="GHEA Grapalat" w:cs="GHEA Grapalat"/>
                <w:lang w:val="hy-AM"/>
              </w:rPr>
              <w:t xml:space="preserve">Within the scope of the services, the service provider </w:t>
            </w:r>
            <w:r w:rsidRPr="003B08BF">
              <w:rPr>
                <w:rFonts w:ascii="GHEA Grapalat" w:eastAsia="GHEA Grapalat" w:hAnsi="GHEA Grapalat" w:cs="GHEA Grapalat"/>
                <w:lang w:val="hy-AM"/>
              </w:rPr>
              <w:lastRenderedPageBreak/>
              <w:t>shall develop the following presentation and communication materials</w:t>
            </w:r>
            <w:r>
              <w:rPr>
                <w:rFonts w:ascii="GHEA Grapalat" w:eastAsia="GHEA Grapalat" w:hAnsi="GHEA Grapalat" w:cs="GHEA Grapalat"/>
                <w:lang w:val="hy-AM"/>
              </w:rPr>
              <w:t>:</w:t>
            </w:r>
          </w:p>
          <w:p w14:paraId="2E2E5BC7" w14:textId="77777777" w:rsidR="00003F6F" w:rsidRPr="00B9453F" w:rsidRDefault="00003F6F" w:rsidP="00003F6F">
            <w:pPr>
              <w:pStyle w:val="ListParagraph"/>
              <w:numPr>
                <w:ilvl w:val="0"/>
                <w:numId w:val="1"/>
              </w:numPr>
              <w:spacing w:before="120" w:after="120"/>
              <w:ind w:left="260" w:hanging="180"/>
              <w:contextualSpacing/>
              <w:jc w:val="both"/>
              <w:rPr>
                <w:rFonts w:ascii="GHEA Grapalat" w:eastAsia="GHEA Grapalat" w:hAnsi="GHEA Grapalat" w:cs="GHEA Grapalat"/>
                <w:sz w:val="22"/>
                <w:szCs w:val="22"/>
                <w:lang w:val="hy-AM"/>
              </w:rPr>
            </w:pPr>
            <w:r w:rsidRPr="00B9453F">
              <w:rPr>
                <w:rFonts w:ascii="GHEA Grapalat" w:eastAsia="GHEA Grapalat" w:hAnsi="GHEA Grapalat" w:cs="GHEA Grapalat"/>
                <w:sz w:val="22"/>
                <w:szCs w:val="22"/>
                <w:lang w:val="hy-AM"/>
              </w:rPr>
              <w:t>1-2 minute video walkthrough presenting, in a sequential format, the urban planning solutions, spatial organization, and development concept of the station and the adjacent area;</w:t>
            </w:r>
          </w:p>
          <w:p w14:paraId="4383AC25" w14:textId="77777777" w:rsidR="00003F6F" w:rsidRPr="00B9453F" w:rsidRDefault="00003F6F" w:rsidP="00003F6F">
            <w:pPr>
              <w:pStyle w:val="ListParagraph"/>
              <w:numPr>
                <w:ilvl w:val="0"/>
                <w:numId w:val="1"/>
              </w:numPr>
              <w:spacing w:before="120" w:after="120"/>
              <w:ind w:left="260" w:hanging="180"/>
              <w:contextualSpacing/>
              <w:jc w:val="both"/>
              <w:rPr>
                <w:rFonts w:ascii="GHEA Grapalat" w:eastAsia="GHEA Grapalat" w:hAnsi="GHEA Grapalat" w:cs="GHEA Grapalat"/>
                <w:sz w:val="22"/>
                <w:szCs w:val="22"/>
                <w:lang w:val="hy-AM"/>
              </w:rPr>
            </w:pPr>
            <w:r w:rsidRPr="00B9453F">
              <w:rPr>
                <w:rFonts w:ascii="GHEA Grapalat" w:eastAsia="GHEA Grapalat" w:hAnsi="GHEA Grapalat" w:cs="GHEA Grapalat"/>
                <w:sz w:val="22"/>
                <w:szCs w:val="22"/>
                <w:lang w:val="hy-AM"/>
              </w:rPr>
              <w:t>package of high-resolution visual renders (at least 2K resolution), including key views of the area and design solutions;</w:t>
            </w:r>
          </w:p>
          <w:p w14:paraId="2D6FF2E4" w14:textId="77777777" w:rsidR="00003F6F" w:rsidRPr="0068290B" w:rsidRDefault="00003F6F" w:rsidP="00003F6F">
            <w:pPr>
              <w:pStyle w:val="ListParagraph"/>
              <w:numPr>
                <w:ilvl w:val="0"/>
                <w:numId w:val="1"/>
              </w:numPr>
              <w:spacing w:before="120" w:after="120"/>
              <w:ind w:left="260" w:hanging="180"/>
              <w:jc w:val="both"/>
              <w:rPr>
                <w:rFonts w:ascii="GHEA Grapalat" w:eastAsia="GHEA Grapalat" w:hAnsi="GHEA Grapalat" w:cs="GHEA Grapalat"/>
                <w:sz w:val="22"/>
                <w:szCs w:val="22"/>
                <w:lang w:val="hy-AM"/>
              </w:rPr>
            </w:pPr>
            <w:r w:rsidRPr="00B9453F">
              <w:rPr>
                <w:rFonts w:ascii="GHEA Grapalat" w:eastAsia="GHEA Grapalat" w:hAnsi="GHEA Grapalat" w:cs="GHEA Grapalat"/>
                <w:sz w:val="22"/>
                <w:szCs w:val="22"/>
                <w:lang w:val="hy-AM"/>
              </w:rPr>
              <w:t>presentation deck in Armenian and English, summarizing and visually presenting the key technical, spatial, and investment components of the project.</w:t>
            </w:r>
          </w:p>
          <w:p w14:paraId="3AC5DA70" w14:textId="77777777" w:rsidR="00003F6F" w:rsidRPr="0068290B" w:rsidRDefault="00003F6F" w:rsidP="008D756B">
            <w:pPr>
              <w:jc w:val="both"/>
              <w:rPr>
                <w:rFonts w:ascii="GHEA Grapalat" w:eastAsia="GHEA Grapalat" w:hAnsi="GHEA Grapalat" w:cs="GHEA Grapalat"/>
                <w:b/>
                <w:bCs/>
                <w:lang w:val="hy-AM"/>
              </w:rPr>
            </w:pPr>
            <w:r>
              <w:rPr>
                <w:rFonts w:ascii="GHEA Grapalat" w:hAnsi="GHEA Grapalat"/>
                <w:b/>
              </w:rPr>
              <w:t>5.6 Data Transfer</w:t>
            </w:r>
          </w:p>
          <w:p w14:paraId="5359CAB6" w14:textId="77777777" w:rsidR="00003F6F" w:rsidRPr="0068290B" w:rsidRDefault="00003F6F" w:rsidP="008D756B">
            <w:pPr>
              <w:jc w:val="both"/>
              <w:rPr>
                <w:rFonts w:ascii="GHEA Grapalat" w:eastAsia="GHEA Grapalat" w:hAnsi="GHEA Grapalat" w:cs="GHEA Grapalat"/>
                <w:lang w:val="hy-AM"/>
              </w:rPr>
            </w:pPr>
            <w:r w:rsidRPr="00C928CE">
              <w:rPr>
                <w:rFonts w:ascii="GHEA Grapalat" w:eastAsia="GHEA Grapalat" w:hAnsi="GHEA Grapalat" w:cs="GHEA Grapalat"/>
                <w:lang w:val="hy-AM"/>
              </w:rPr>
              <w:t>The service provider shall transfer to the Contracting Authority:</w:t>
            </w:r>
          </w:p>
          <w:p w14:paraId="36C281A8" w14:textId="77777777" w:rsidR="00003F6F" w:rsidRPr="00DE0B09" w:rsidRDefault="00003F6F" w:rsidP="00003F6F">
            <w:pPr>
              <w:pStyle w:val="ListParagraph"/>
              <w:numPr>
                <w:ilvl w:val="0"/>
                <w:numId w:val="1"/>
              </w:numPr>
              <w:spacing w:before="120" w:after="120"/>
              <w:ind w:left="260" w:hanging="180"/>
              <w:contextualSpacing/>
              <w:jc w:val="both"/>
              <w:rPr>
                <w:rFonts w:ascii="GHEA Grapalat" w:eastAsia="GHEA Grapalat" w:hAnsi="GHEA Grapalat" w:cs="GHEA Grapalat"/>
                <w:sz w:val="22"/>
                <w:szCs w:val="22"/>
                <w:lang w:val="hy-AM"/>
              </w:rPr>
            </w:pPr>
            <w:r w:rsidRPr="00DE0B09">
              <w:rPr>
                <w:rFonts w:ascii="GHEA Grapalat" w:eastAsia="GHEA Grapalat" w:hAnsi="GHEA Grapalat" w:cs="GHEA Grapalat"/>
                <w:sz w:val="22"/>
                <w:szCs w:val="22"/>
                <w:lang w:val="hy-AM"/>
              </w:rPr>
              <w:t>all developed 3D models, design and visual materials in open, usable, and editable formats, ensuring their further use and modification;</w:t>
            </w:r>
          </w:p>
          <w:p w14:paraId="5EF4E631" w14:textId="77777777" w:rsidR="00003F6F" w:rsidRPr="0068290B" w:rsidRDefault="00003F6F" w:rsidP="00003F6F">
            <w:pPr>
              <w:pStyle w:val="ListParagraph"/>
              <w:numPr>
                <w:ilvl w:val="0"/>
                <w:numId w:val="1"/>
              </w:numPr>
              <w:spacing w:before="120" w:after="120"/>
              <w:ind w:left="260" w:hanging="180"/>
              <w:jc w:val="both"/>
              <w:rPr>
                <w:rFonts w:ascii="GHEA Grapalat" w:eastAsia="GHEA Grapalat" w:hAnsi="GHEA Grapalat" w:cs="GHEA Grapalat"/>
                <w:sz w:val="22"/>
                <w:szCs w:val="22"/>
                <w:lang w:val="hy-AM"/>
              </w:rPr>
            </w:pPr>
            <w:r w:rsidRPr="00DE0B09">
              <w:rPr>
                <w:rFonts w:ascii="GHEA Grapalat" w:eastAsia="GHEA Grapalat" w:hAnsi="GHEA Grapalat" w:cs="GHEA Grapalat"/>
                <w:sz w:val="22"/>
                <w:szCs w:val="22"/>
                <w:lang w:val="hy-AM"/>
              </w:rPr>
              <w:t>GIS-compatible data and relevant digital layers, enabling integration with existing or future spatial information systems.</w:t>
            </w:r>
          </w:p>
          <w:p w14:paraId="742FCFAC" w14:textId="77777777" w:rsidR="00003F6F" w:rsidRPr="0068290B" w:rsidRDefault="00003F6F" w:rsidP="008D756B">
            <w:pPr>
              <w:jc w:val="both"/>
              <w:rPr>
                <w:rFonts w:ascii="GHEA Grapalat" w:eastAsia="GHEA Grapalat" w:hAnsi="GHEA Grapalat" w:cs="Cambria Math"/>
                <w:lang w:val="hy-AM"/>
              </w:rPr>
            </w:pPr>
            <w:r>
              <w:rPr>
                <w:rFonts w:ascii="GHEA Grapalat" w:hAnsi="GHEA Grapalat"/>
                <w:b/>
              </w:rPr>
              <w:t xml:space="preserve">5.7 </w:t>
            </w:r>
            <w:r w:rsidRPr="00293C35">
              <w:rPr>
                <w:rFonts w:ascii="GHEA Grapalat" w:hAnsi="GHEA Grapalat"/>
                <w:b/>
              </w:rPr>
              <w:t>System Integration and Development Requirements</w:t>
            </w:r>
          </w:p>
          <w:p w14:paraId="693EEC92" w14:textId="77777777" w:rsidR="00003F6F" w:rsidRPr="00582531" w:rsidRDefault="00003F6F" w:rsidP="00003F6F">
            <w:pPr>
              <w:pStyle w:val="ListParagraph"/>
              <w:numPr>
                <w:ilvl w:val="0"/>
                <w:numId w:val="1"/>
              </w:numPr>
              <w:spacing w:before="120" w:after="120"/>
              <w:ind w:left="256" w:hanging="180"/>
              <w:contextualSpacing/>
              <w:jc w:val="both"/>
              <w:rPr>
                <w:rFonts w:ascii="GHEA Grapalat" w:eastAsia="GHEA Grapalat" w:hAnsi="GHEA Grapalat" w:cs="GHEA Grapalat"/>
                <w:sz w:val="22"/>
                <w:szCs w:val="22"/>
                <w:lang w:val="hy-AM"/>
              </w:rPr>
            </w:pPr>
            <w:r w:rsidRPr="00582531">
              <w:rPr>
                <w:rFonts w:ascii="GHEA Grapalat" w:eastAsia="GHEA Grapalat" w:hAnsi="GHEA Grapalat" w:cs="GHEA Grapalat"/>
                <w:sz w:val="22"/>
                <w:szCs w:val="22"/>
                <w:lang w:val="hy-AM"/>
              </w:rPr>
              <w:t>The developed system shall have the technical capability for future updates, content modification, and functional expansion without the need for complete redevelopment.</w:t>
            </w:r>
          </w:p>
          <w:p w14:paraId="2E069D3E" w14:textId="77777777" w:rsidR="00003F6F" w:rsidRPr="00582531" w:rsidRDefault="00003F6F" w:rsidP="00003F6F">
            <w:pPr>
              <w:pStyle w:val="ListParagraph"/>
              <w:numPr>
                <w:ilvl w:val="0"/>
                <w:numId w:val="1"/>
              </w:numPr>
              <w:spacing w:before="120" w:after="120"/>
              <w:ind w:left="256" w:hanging="180"/>
              <w:contextualSpacing/>
              <w:jc w:val="both"/>
              <w:rPr>
                <w:rFonts w:ascii="GHEA Grapalat" w:eastAsia="GHEA Grapalat" w:hAnsi="GHEA Grapalat" w:cs="GHEA Grapalat"/>
                <w:sz w:val="22"/>
                <w:szCs w:val="22"/>
                <w:lang w:val="hy-AM"/>
              </w:rPr>
            </w:pPr>
            <w:r w:rsidRPr="00582531">
              <w:rPr>
                <w:rFonts w:ascii="GHEA Grapalat" w:eastAsia="GHEA Grapalat" w:hAnsi="GHEA Grapalat" w:cs="GHEA Grapalat"/>
                <w:sz w:val="22"/>
                <w:szCs w:val="22"/>
                <w:lang w:val="hy-AM"/>
              </w:rPr>
              <w:t>The developed digital system shall have the technical capability to integrate with the Municipality’s digital platforms, information systems, and official websites, ensuring access to the platform’s visual and interactive content through public and informational platforms.</w:t>
            </w:r>
          </w:p>
          <w:p w14:paraId="4ECB2532" w14:textId="77777777" w:rsidR="00003F6F" w:rsidRPr="00582531" w:rsidRDefault="00003F6F" w:rsidP="00003F6F">
            <w:pPr>
              <w:pStyle w:val="ListParagraph"/>
              <w:numPr>
                <w:ilvl w:val="0"/>
                <w:numId w:val="1"/>
              </w:numPr>
              <w:spacing w:before="120" w:after="120"/>
              <w:ind w:left="256" w:hanging="180"/>
              <w:contextualSpacing/>
              <w:jc w:val="both"/>
              <w:rPr>
                <w:rFonts w:ascii="GHEA Grapalat" w:eastAsia="GHEA Grapalat" w:hAnsi="GHEA Grapalat" w:cs="GHEA Grapalat"/>
                <w:sz w:val="22"/>
                <w:szCs w:val="22"/>
                <w:lang w:val="hy-AM"/>
              </w:rPr>
            </w:pPr>
            <w:r w:rsidRPr="00582531">
              <w:rPr>
                <w:rFonts w:ascii="GHEA Grapalat" w:eastAsia="GHEA Grapalat" w:hAnsi="GHEA Grapalat" w:cs="GHEA Grapalat"/>
                <w:sz w:val="22"/>
                <w:szCs w:val="22"/>
                <w:lang w:val="hy-AM"/>
              </w:rPr>
              <w:t xml:space="preserve">The digital environment and interactive visualization shall </w:t>
            </w:r>
            <w:r w:rsidRPr="00582531">
              <w:rPr>
                <w:rFonts w:ascii="GHEA Grapalat" w:eastAsia="GHEA Grapalat" w:hAnsi="GHEA Grapalat" w:cs="GHEA Grapalat"/>
                <w:sz w:val="22"/>
                <w:szCs w:val="22"/>
                <w:lang w:val="hy-AM"/>
              </w:rPr>
              <w:lastRenderedPageBreak/>
              <w:t>be developed using real-time graphics engines (for example, Unreal Engine, Unity, or equivalent technology), ensuring high-quality visual presentation, smooth and stable performance, as well as compatibility with AR and interactive digital environments.</w:t>
            </w:r>
          </w:p>
          <w:p w14:paraId="625EC88D" w14:textId="77777777" w:rsidR="00003F6F" w:rsidRPr="0068290B" w:rsidRDefault="00003F6F" w:rsidP="00003F6F">
            <w:pPr>
              <w:pStyle w:val="ListParagraph"/>
              <w:numPr>
                <w:ilvl w:val="0"/>
                <w:numId w:val="1"/>
              </w:numPr>
              <w:spacing w:before="120" w:after="120"/>
              <w:ind w:left="256" w:hanging="180"/>
              <w:jc w:val="both"/>
              <w:rPr>
                <w:rFonts w:ascii="GHEA Grapalat" w:eastAsia="GHEA Grapalat" w:hAnsi="GHEA Grapalat" w:cs="GHEA Grapalat"/>
                <w:sz w:val="22"/>
                <w:szCs w:val="22"/>
                <w:lang w:val="hy-AM"/>
              </w:rPr>
            </w:pPr>
            <w:r w:rsidRPr="00582531">
              <w:rPr>
                <w:rFonts w:ascii="GHEA Grapalat" w:eastAsia="GHEA Grapalat" w:hAnsi="GHEA Grapalat" w:cs="GHEA Grapalat"/>
                <w:sz w:val="22"/>
                <w:szCs w:val="22"/>
                <w:lang w:val="hy-AM"/>
              </w:rPr>
              <w:t>3D modeling and visualizations shall be carried out using professional software (for example, 3ds Max, Blender, Lumion, D5, or equivalent tools), ensuring high precision, photorealistic rendering, and optimized performance for real-time use.</w:t>
            </w:r>
            <w:r w:rsidRPr="0068290B">
              <w:rPr>
                <w:rFonts w:ascii="GHEA Grapalat" w:eastAsia="GHEA Grapalat" w:hAnsi="GHEA Grapalat" w:cs="GHEA Grapalat"/>
                <w:sz w:val="22"/>
                <w:szCs w:val="22"/>
                <w:lang w:val="hy-AM"/>
              </w:rPr>
              <w:t xml:space="preserve"> </w:t>
            </w:r>
          </w:p>
          <w:p w14:paraId="6940BDCF" w14:textId="77777777" w:rsidR="00003F6F" w:rsidRPr="0068290B" w:rsidRDefault="00003F6F" w:rsidP="008D756B">
            <w:pPr>
              <w:jc w:val="both"/>
              <w:rPr>
                <w:rFonts w:ascii="GHEA Grapalat" w:eastAsia="GHEA Grapalat" w:hAnsi="GHEA Grapalat" w:cs="GHEA Grapalat"/>
              </w:rPr>
            </w:pPr>
            <w:r w:rsidRPr="0068290B">
              <w:rPr>
                <w:rFonts w:ascii="GHEA Grapalat" w:eastAsia="GHEA Grapalat" w:hAnsi="GHEA Grapalat" w:cs="GHEA Grapalat"/>
                <w:b/>
                <w:bCs/>
                <w:lang w:val="hy-AM"/>
              </w:rPr>
              <w:t>6</w:t>
            </w:r>
            <w:r w:rsidRPr="0068290B">
              <w:rPr>
                <w:rFonts w:ascii="Cambria Math" w:eastAsia="GHEA Grapalat" w:hAnsi="Cambria Math" w:cs="Cambria Math"/>
                <w:b/>
                <w:bCs/>
              </w:rPr>
              <w:t>․</w:t>
            </w:r>
            <w:r w:rsidRPr="0068290B">
              <w:rPr>
                <w:rFonts w:ascii="GHEA Grapalat" w:eastAsia="GHEA Grapalat" w:hAnsi="GHEA Grapalat" w:cs="GHEA Grapalat"/>
                <w:b/>
                <w:bCs/>
              </w:rPr>
              <w:t xml:space="preserve"> </w:t>
            </w:r>
            <w:r w:rsidRPr="003B403F">
              <w:rPr>
                <w:rFonts w:ascii="GHEA Grapalat" w:eastAsia="GHEA Grapalat" w:hAnsi="GHEA Grapalat" w:cs="GHEA Grapalat"/>
                <w:b/>
                <w:bCs/>
                <w:lang w:val="hy-AM"/>
              </w:rPr>
              <w:t>Expected Deliverables</w:t>
            </w:r>
          </w:p>
          <w:p w14:paraId="73BEA050" w14:textId="77777777" w:rsidR="00003F6F" w:rsidRPr="0068290B" w:rsidRDefault="00003F6F" w:rsidP="008D756B">
            <w:pPr>
              <w:jc w:val="both"/>
              <w:rPr>
                <w:rFonts w:ascii="GHEA Grapalat" w:eastAsia="GHEA Grapalat" w:hAnsi="GHEA Grapalat" w:cs="GHEA Grapalat"/>
                <w:b/>
                <w:bCs/>
              </w:rPr>
            </w:pPr>
            <w:r w:rsidRPr="0068290B">
              <w:rPr>
                <w:rFonts w:ascii="GHEA Grapalat" w:eastAsia="GHEA Grapalat" w:hAnsi="GHEA Grapalat" w:cs="GHEA Grapalat"/>
                <w:b/>
                <w:bCs/>
                <w:lang w:val="hy-AM"/>
              </w:rPr>
              <w:t>6</w:t>
            </w:r>
            <w:r w:rsidRPr="0068290B">
              <w:rPr>
                <w:rFonts w:ascii="GHEA Grapalat" w:eastAsia="GHEA Grapalat" w:hAnsi="GHEA Grapalat" w:cs="GHEA Grapalat"/>
                <w:b/>
                <w:bCs/>
              </w:rPr>
              <w:t xml:space="preserve">.1. </w:t>
            </w:r>
            <w:r w:rsidRPr="00A8139C">
              <w:rPr>
                <w:rFonts w:ascii="GHEA Grapalat" w:eastAsia="GHEA Grapalat" w:hAnsi="GHEA Grapalat" w:cs="GHEA Grapalat"/>
                <w:b/>
                <w:bCs/>
              </w:rPr>
              <w:t>Inception Report</w:t>
            </w:r>
          </w:p>
          <w:p w14:paraId="73190F66" w14:textId="77777777" w:rsidR="00003F6F" w:rsidRPr="0068290B" w:rsidRDefault="00003F6F" w:rsidP="008D756B">
            <w:pPr>
              <w:jc w:val="both"/>
              <w:rPr>
                <w:rFonts w:ascii="GHEA Grapalat" w:eastAsia="GHEA Grapalat" w:hAnsi="GHEA Grapalat" w:cs="GHEA Grapalat"/>
              </w:rPr>
            </w:pPr>
            <w:r w:rsidRPr="00F552CA">
              <w:rPr>
                <w:rFonts w:ascii="GHEA Grapalat" w:hAnsi="GHEA Grapalat"/>
              </w:rPr>
              <w:t>Technical approach, methodology, team composition, preliminary description of the software and technical architecture, work plan, and detailed schedule for the development of the digital twin to be presented in AR and interactive digital environments - within 2 weeks after signing the contract.</w:t>
            </w:r>
          </w:p>
          <w:p w14:paraId="2370C374" w14:textId="77777777" w:rsidR="00003F6F" w:rsidRPr="0068290B" w:rsidRDefault="00003F6F" w:rsidP="008D756B">
            <w:pPr>
              <w:rPr>
                <w:rFonts w:ascii="GHEA Grapalat" w:eastAsia="GHEA Grapalat" w:hAnsi="GHEA Grapalat" w:cs="GHEA Grapalat"/>
                <w:b/>
                <w:bCs/>
              </w:rPr>
            </w:pPr>
            <w:r w:rsidRPr="0068290B">
              <w:rPr>
                <w:rFonts w:ascii="GHEA Grapalat" w:eastAsia="GHEA Grapalat" w:hAnsi="GHEA Grapalat" w:cs="GHEA Grapalat"/>
                <w:b/>
                <w:bCs/>
                <w:lang w:val="hy-AM"/>
              </w:rPr>
              <w:t>6</w:t>
            </w:r>
            <w:r w:rsidRPr="0068290B">
              <w:rPr>
                <w:rFonts w:ascii="GHEA Grapalat" w:eastAsia="GHEA Grapalat" w:hAnsi="GHEA Grapalat" w:cs="GHEA Grapalat"/>
                <w:b/>
                <w:bCs/>
              </w:rPr>
              <w:t xml:space="preserve">.2. </w:t>
            </w:r>
            <w:r w:rsidRPr="00027529">
              <w:rPr>
                <w:rFonts w:ascii="GHEA Grapalat" w:eastAsia="GHEA Grapalat" w:hAnsi="GHEA Grapalat" w:cs="GHEA Grapalat"/>
                <w:b/>
                <w:bCs/>
              </w:rPr>
              <w:t>Base Digital Model (Base 3D Model)</w:t>
            </w:r>
          </w:p>
          <w:p w14:paraId="3806F54F" w14:textId="77777777" w:rsidR="00003F6F" w:rsidRPr="0068290B" w:rsidRDefault="00003F6F" w:rsidP="008D756B">
            <w:pPr>
              <w:jc w:val="both"/>
              <w:rPr>
                <w:rFonts w:ascii="GHEA Grapalat" w:eastAsia="GHEA Grapalat" w:hAnsi="GHEA Grapalat" w:cs="GHEA Grapalat"/>
              </w:rPr>
            </w:pPr>
            <w:r w:rsidRPr="00955AA8">
              <w:rPr>
                <w:rFonts w:ascii="GHEA Grapalat" w:eastAsia="GHEA Grapalat" w:hAnsi="GHEA Grapalat" w:cs="GHEA Grapalat"/>
              </w:rPr>
              <w:t>Optimized 3D models and environments for efficient real-time performance. A georeferenced 3D base model of the project area, including the main elements of the urban environment and integration of input design data - within 4 weeks after signing the contract.</w:t>
            </w:r>
          </w:p>
          <w:p w14:paraId="7DFDAC11" w14:textId="77777777" w:rsidR="00003F6F" w:rsidRPr="0068290B" w:rsidRDefault="00003F6F" w:rsidP="008D756B">
            <w:pPr>
              <w:pStyle w:val="Heading3"/>
              <w:rPr>
                <w:rFonts w:ascii="GHEA Grapalat" w:eastAsia="GHEA Grapalat" w:hAnsi="GHEA Grapalat" w:cs="GHEA Grapalat"/>
                <w:sz w:val="22"/>
                <w:szCs w:val="22"/>
              </w:rPr>
            </w:pPr>
            <w:r w:rsidRPr="0068290B">
              <w:rPr>
                <w:rFonts w:ascii="GHEA Grapalat" w:eastAsia="GHEA Grapalat" w:hAnsi="GHEA Grapalat" w:cs="GHEA Grapalat"/>
                <w:sz w:val="22"/>
                <w:szCs w:val="22"/>
                <w:lang w:val="hy-AM"/>
              </w:rPr>
              <w:t>6</w:t>
            </w:r>
            <w:r w:rsidRPr="0068290B">
              <w:rPr>
                <w:rFonts w:ascii="GHEA Grapalat" w:eastAsia="GHEA Grapalat" w:hAnsi="GHEA Grapalat" w:cs="GHEA Grapalat"/>
                <w:sz w:val="22"/>
                <w:szCs w:val="22"/>
              </w:rPr>
              <w:t xml:space="preserve">.3 </w:t>
            </w:r>
            <w:r w:rsidRPr="001F4119">
              <w:rPr>
                <w:rFonts w:ascii="GHEA Grapalat" w:eastAsia="GHEA Grapalat" w:hAnsi="GHEA Grapalat" w:cs="GHEA Grapalat"/>
                <w:sz w:val="22"/>
                <w:szCs w:val="22"/>
              </w:rPr>
              <w:t>Preliminary Version of the Digital Twin</w:t>
            </w:r>
          </w:p>
          <w:p w14:paraId="07BEF640" w14:textId="77777777" w:rsidR="00003F6F" w:rsidRPr="0068290B" w:rsidRDefault="00003F6F" w:rsidP="008D756B">
            <w:pPr>
              <w:pStyle w:val="NormalWeb"/>
              <w:spacing w:before="0" w:beforeAutospacing="0"/>
              <w:rPr>
                <w:rFonts w:ascii="GHEA Grapalat" w:eastAsia="GHEA Grapalat" w:hAnsi="GHEA Grapalat" w:cs="GHEA Grapalat"/>
                <w:sz w:val="22"/>
                <w:szCs w:val="22"/>
                <w:lang w:val="hy"/>
              </w:rPr>
            </w:pPr>
            <w:r w:rsidRPr="000045EE">
              <w:rPr>
                <w:rFonts w:ascii="GHEA Grapalat" w:eastAsia="GHEA Grapalat" w:hAnsi="GHEA Grapalat" w:cs="GHEA Grapalat"/>
                <w:sz w:val="22"/>
                <w:szCs w:val="22"/>
                <w:lang w:val="hy"/>
              </w:rPr>
              <w:t>An interactive digital environment of the project area, including</w:t>
            </w:r>
            <w:r>
              <w:rPr>
                <w:rFonts w:ascii="GHEA Grapalat" w:eastAsia="GHEA Grapalat" w:hAnsi="GHEA Grapalat" w:cs="GHEA Grapalat"/>
                <w:sz w:val="22"/>
                <w:szCs w:val="22"/>
                <w:lang w:val="hy"/>
              </w:rPr>
              <w:t>:</w:t>
            </w:r>
          </w:p>
          <w:p w14:paraId="43F9A248" w14:textId="77777777" w:rsidR="00003F6F" w:rsidRPr="009217A1" w:rsidRDefault="00003F6F" w:rsidP="00003F6F">
            <w:pPr>
              <w:pStyle w:val="ListParagraph"/>
              <w:numPr>
                <w:ilvl w:val="0"/>
                <w:numId w:val="1"/>
              </w:numPr>
              <w:spacing w:before="120" w:after="120"/>
              <w:ind w:left="256" w:hanging="180"/>
              <w:contextualSpacing/>
              <w:jc w:val="both"/>
              <w:rPr>
                <w:rFonts w:ascii="GHEA Grapalat" w:eastAsia="GHEA Grapalat" w:hAnsi="GHEA Grapalat" w:cs="GHEA Grapalat"/>
                <w:sz w:val="22"/>
                <w:szCs w:val="22"/>
              </w:rPr>
            </w:pPr>
            <w:r w:rsidRPr="009217A1">
              <w:rPr>
                <w:rFonts w:ascii="GHEA Grapalat" w:eastAsia="GHEA Grapalat" w:hAnsi="GHEA Grapalat" w:cs="GHEA Grapalat"/>
                <w:sz w:val="22"/>
                <w:szCs w:val="22"/>
              </w:rPr>
              <w:t>a complete 3D representation of the area;</w:t>
            </w:r>
          </w:p>
          <w:p w14:paraId="5AD3845D" w14:textId="77777777" w:rsidR="00003F6F" w:rsidRPr="009217A1" w:rsidRDefault="00003F6F" w:rsidP="00003F6F">
            <w:pPr>
              <w:pStyle w:val="ListParagraph"/>
              <w:numPr>
                <w:ilvl w:val="0"/>
                <w:numId w:val="1"/>
              </w:numPr>
              <w:spacing w:before="120" w:after="120"/>
              <w:ind w:left="256" w:hanging="180"/>
              <w:contextualSpacing/>
              <w:jc w:val="both"/>
              <w:rPr>
                <w:rFonts w:ascii="GHEA Grapalat" w:eastAsia="GHEA Grapalat" w:hAnsi="GHEA Grapalat" w:cs="GHEA Grapalat"/>
                <w:sz w:val="22"/>
                <w:szCs w:val="22"/>
              </w:rPr>
            </w:pPr>
            <w:r w:rsidRPr="009217A1">
              <w:rPr>
                <w:rFonts w:ascii="GHEA Grapalat" w:eastAsia="GHEA Grapalat" w:hAnsi="GHEA Grapalat" w:cs="GHEA Grapalat"/>
                <w:sz w:val="22"/>
                <w:szCs w:val="22"/>
              </w:rPr>
              <w:t>layering of design data (layer system);</w:t>
            </w:r>
          </w:p>
          <w:p w14:paraId="7F89C650" w14:textId="77777777" w:rsidR="00003F6F" w:rsidRPr="009217A1" w:rsidRDefault="00003F6F" w:rsidP="00003F6F">
            <w:pPr>
              <w:pStyle w:val="ListParagraph"/>
              <w:numPr>
                <w:ilvl w:val="0"/>
                <w:numId w:val="1"/>
              </w:numPr>
              <w:spacing w:before="120" w:after="120"/>
              <w:ind w:left="256" w:hanging="180"/>
              <w:contextualSpacing/>
              <w:jc w:val="both"/>
              <w:rPr>
                <w:rFonts w:ascii="GHEA Grapalat" w:eastAsia="GHEA Grapalat" w:hAnsi="GHEA Grapalat" w:cs="GHEA Grapalat"/>
                <w:sz w:val="22"/>
                <w:szCs w:val="22"/>
              </w:rPr>
            </w:pPr>
            <w:r w:rsidRPr="009217A1">
              <w:rPr>
                <w:rFonts w:ascii="GHEA Grapalat" w:eastAsia="GHEA Grapalat" w:hAnsi="GHEA Grapalat" w:cs="GHEA Grapalat"/>
                <w:sz w:val="22"/>
                <w:szCs w:val="22"/>
              </w:rPr>
              <w:t>integration of key urban development elements.</w:t>
            </w:r>
          </w:p>
          <w:p w14:paraId="6389E5CB" w14:textId="77777777" w:rsidR="00003F6F" w:rsidRPr="009217A1" w:rsidRDefault="00003F6F" w:rsidP="008D756B">
            <w:pPr>
              <w:spacing w:before="120" w:after="120"/>
              <w:jc w:val="both"/>
              <w:rPr>
                <w:rFonts w:ascii="GHEA Grapalat" w:eastAsia="GHEA Grapalat" w:hAnsi="GHEA Grapalat" w:cs="GHEA Grapalat"/>
              </w:rPr>
            </w:pPr>
            <w:r w:rsidRPr="009217A1">
              <w:rPr>
                <w:rFonts w:ascii="GHEA Grapalat" w:eastAsia="GHEA Grapalat" w:hAnsi="GHEA Grapalat" w:cs="GHEA Grapalat"/>
              </w:rPr>
              <w:lastRenderedPageBreak/>
              <w:t>Timeline: within 8 weeks after signing the contract.</w:t>
            </w:r>
          </w:p>
          <w:p w14:paraId="3C418AF7" w14:textId="77777777" w:rsidR="00003F6F" w:rsidRPr="0068290B" w:rsidRDefault="00003F6F" w:rsidP="008D756B">
            <w:pPr>
              <w:jc w:val="both"/>
              <w:rPr>
                <w:rFonts w:ascii="GHEA Grapalat" w:eastAsia="GHEA Grapalat" w:hAnsi="GHEA Grapalat" w:cs="GHEA Grapalat"/>
                <w:b/>
                <w:bCs/>
              </w:rPr>
            </w:pPr>
            <w:r>
              <w:rPr>
                <w:rFonts w:ascii="GHEA Grapalat" w:hAnsi="GHEA Grapalat"/>
                <w:b/>
              </w:rPr>
              <w:t xml:space="preserve">6.4. </w:t>
            </w:r>
            <w:r w:rsidRPr="00327EFF">
              <w:rPr>
                <w:rFonts w:ascii="GHEA Grapalat" w:hAnsi="GHEA Grapalat"/>
                <w:b/>
              </w:rPr>
              <w:t>Preliminary AR Solution</w:t>
            </w:r>
          </w:p>
          <w:p w14:paraId="397D06FD" w14:textId="77777777" w:rsidR="00003F6F" w:rsidRPr="0068290B" w:rsidRDefault="00003F6F" w:rsidP="008D756B">
            <w:pPr>
              <w:jc w:val="both"/>
              <w:rPr>
                <w:rFonts w:ascii="GHEA Grapalat" w:eastAsia="GHEA Grapalat" w:hAnsi="GHEA Grapalat" w:cs="GHEA Grapalat"/>
              </w:rPr>
            </w:pPr>
            <w:r w:rsidRPr="00745315">
              <w:rPr>
                <w:rFonts w:ascii="GHEA Grapalat" w:eastAsia="GHEA Grapalat" w:hAnsi="GHEA Grapalat" w:cs="GHEA Grapalat"/>
              </w:rPr>
              <w:t>An AR prototype based on positioning or marker-based technology, with visual display of the future development - within 11 weeks after signing the contract.</w:t>
            </w:r>
          </w:p>
          <w:p w14:paraId="0C81E8E9" w14:textId="77777777" w:rsidR="00003F6F" w:rsidRPr="0068290B" w:rsidRDefault="00003F6F" w:rsidP="008D756B">
            <w:pPr>
              <w:jc w:val="both"/>
              <w:rPr>
                <w:rFonts w:ascii="GHEA Grapalat" w:eastAsia="GHEA Grapalat" w:hAnsi="GHEA Grapalat" w:cs="GHEA Grapalat"/>
                <w:b/>
                <w:bCs/>
                <w:lang w:val="hy-AM"/>
              </w:rPr>
            </w:pPr>
            <w:r>
              <w:rPr>
                <w:rFonts w:ascii="GHEA Grapalat" w:hAnsi="GHEA Grapalat"/>
                <w:b/>
              </w:rPr>
              <w:t xml:space="preserve">6.5. </w:t>
            </w:r>
            <w:r w:rsidRPr="008D4A7B">
              <w:rPr>
                <w:rFonts w:ascii="GHEA Grapalat" w:hAnsi="GHEA Grapalat"/>
                <w:b/>
              </w:rPr>
              <w:t>Final Integrated Digital Platform</w:t>
            </w:r>
          </w:p>
          <w:p w14:paraId="6ED0F3AE" w14:textId="77777777" w:rsidR="00003F6F" w:rsidRPr="0068290B" w:rsidRDefault="00003F6F" w:rsidP="008D756B">
            <w:pPr>
              <w:jc w:val="both"/>
              <w:rPr>
                <w:rFonts w:ascii="GHEA Grapalat" w:eastAsia="GHEA Grapalat" w:hAnsi="GHEA Grapalat" w:cs="GHEA Grapalat"/>
              </w:rPr>
            </w:pPr>
            <w:r w:rsidRPr="008D1AC8">
              <w:rPr>
                <w:rFonts w:ascii="GHEA Grapalat" w:hAnsi="GHEA Grapalat"/>
              </w:rPr>
              <w:t>A fully operational digital twin with the possibility of viewing in AR and interactive digital environments, including</w:t>
            </w:r>
            <w:r>
              <w:rPr>
                <w:rFonts w:ascii="GHEA Grapalat" w:hAnsi="GHEA Grapalat"/>
              </w:rPr>
              <w:t>:</w:t>
            </w:r>
          </w:p>
          <w:p w14:paraId="61214D86" w14:textId="77777777" w:rsidR="00003F6F" w:rsidRPr="00E05085" w:rsidRDefault="00003F6F" w:rsidP="00003F6F">
            <w:pPr>
              <w:pStyle w:val="ListParagraph"/>
              <w:numPr>
                <w:ilvl w:val="0"/>
                <w:numId w:val="1"/>
              </w:numPr>
              <w:spacing w:before="120" w:after="120"/>
              <w:ind w:left="256" w:hanging="180"/>
              <w:contextualSpacing/>
              <w:rPr>
                <w:rFonts w:ascii="GHEA Grapalat" w:eastAsia="GHEA Grapalat" w:hAnsi="GHEA Grapalat" w:cs="GHEA Grapalat"/>
                <w:sz w:val="22"/>
                <w:szCs w:val="22"/>
              </w:rPr>
            </w:pPr>
            <w:r w:rsidRPr="00E05085">
              <w:rPr>
                <w:rFonts w:ascii="GHEA Grapalat" w:eastAsia="GHEA Grapalat" w:hAnsi="GHEA Grapalat" w:cs="GHEA Grapalat"/>
                <w:sz w:val="22"/>
                <w:szCs w:val="22"/>
              </w:rPr>
              <w:t>interactive navigation;</w:t>
            </w:r>
          </w:p>
          <w:p w14:paraId="55A7FC7F" w14:textId="77777777" w:rsidR="00003F6F" w:rsidRPr="00E05085" w:rsidRDefault="00003F6F" w:rsidP="00003F6F">
            <w:pPr>
              <w:pStyle w:val="ListParagraph"/>
              <w:numPr>
                <w:ilvl w:val="0"/>
                <w:numId w:val="1"/>
              </w:numPr>
              <w:spacing w:before="120" w:after="120"/>
              <w:ind w:left="256" w:hanging="180"/>
              <w:contextualSpacing/>
              <w:rPr>
                <w:rFonts w:ascii="GHEA Grapalat" w:eastAsia="GHEA Grapalat" w:hAnsi="GHEA Grapalat" w:cs="GHEA Grapalat"/>
                <w:sz w:val="22"/>
                <w:szCs w:val="22"/>
              </w:rPr>
            </w:pPr>
            <w:r w:rsidRPr="00E05085">
              <w:rPr>
                <w:rFonts w:ascii="GHEA Grapalat" w:eastAsia="GHEA Grapalat" w:hAnsi="GHEA Grapalat" w:cs="GHEA Grapalat"/>
                <w:sz w:val="22"/>
                <w:szCs w:val="22"/>
              </w:rPr>
              <w:t>visualization of development phasing, where applicable;</w:t>
            </w:r>
          </w:p>
          <w:p w14:paraId="288E86C7" w14:textId="77777777" w:rsidR="00003F6F" w:rsidRPr="00E05085" w:rsidRDefault="00003F6F" w:rsidP="00003F6F">
            <w:pPr>
              <w:pStyle w:val="ListParagraph"/>
              <w:numPr>
                <w:ilvl w:val="0"/>
                <w:numId w:val="1"/>
              </w:numPr>
              <w:spacing w:before="120" w:after="120"/>
              <w:ind w:left="256" w:hanging="180"/>
              <w:contextualSpacing/>
              <w:rPr>
                <w:rFonts w:ascii="GHEA Grapalat" w:eastAsia="GHEA Grapalat" w:hAnsi="GHEA Grapalat" w:cs="GHEA Grapalat"/>
                <w:sz w:val="22"/>
                <w:szCs w:val="22"/>
              </w:rPr>
            </w:pPr>
            <w:r w:rsidRPr="00E05085">
              <w:rPr>
                <w:rFonts w:ascii="GHEA Grapalat" w:eastAsia="GHEA Grapalat" w:hAnsi="GHEA Grapalat" w:cs="GHEA Grapalat"/>
                <w:sz w:val="22"/>
                <w:szCs w:val="22"/>
              </w:rPr>
              <w:t>public and investment presentation modes;</w:t>
            </w:r>
          </w:p>
          <w:p w14:paraId="7ED556AF" w14:textId="77777777" w:rsidR="00003F6F" w:rsidRPr="00E05085" w:rsidRDefault="00003F6F" w:rsidP="00003F6F">
            <w:pPr>
              <w:pStyle w:val="ListParagraph"/>
              <w:numPr>
                <w:ilvl w:val="0"/>
                <w:numId w:val="1"/>
              </w:numPr>
              <w:spacing w:before="120" w:after="120"/>
              <w:ind w:left="256" w:hanging="180"/>
              <w:contextualSpacing/>
              <w:rPr>
                <w:rFonts w:ascii="GHEA Grapalat" w:eastAsia="GHEA Grapalat" w:hAnsi="GHEA Grapalat" w:cs="GHEA Grapalat"/>
                <w:sz w:val="22"/>
                <w:szCs w:val="22"/>
              </w:rPr>
            </w:pPr>
            <w:r w:rsidRPr="00E05085">
              <w:rPr>
                <w:rFonts w:ascii="GHEA Grapalat" w:eastAsia="GHEA Grapalat" w:hAnsi="GHEA Grapalat" w:cs="GHEA Grapalat"/>
                <w:sz w:val="22"/>
                <w:szCs w:val="22"/>
              </w:rPr>
              <w:t>stable and smooth real-time performance.</w:t>
            </w:r>
          </w:p>
          <w:p w14:paraId="596B61F9" w14:textId="77777777" w:rsidR="00003F6F" w:rsidRPr="0068290B" w:rsidRDefault="00003F6F" w:rsidP="008D756B">
            <w:pPr>
              <w:jc w:val="both"/>
              <w:rPr>
                <w:rFonts w:ascii="GHEA Grapalat" w:eastAsia="GHEA Grapalat" w:hAnsi="GHEA Grapalat" w:cs="GHEA Grapalat"/>
              </w:rPr>
            </w:pPr>
            <w:r w:rsidRPr="00E05085">
              <w:rPr>
                <w:rFonts w:ascii="GHEA Grapalat" w:eastAsia="GHEA Grapalat" w:hAnsi="GHEA Grapalat" w:cs="GHEA Grapalat"/>
              </w:rPr>
              <w:t xml:space="preserve">Timeline: within 14 weeks after signing the contract </w:t>
            </w:r>
            <w:r w:rsidRPr="0068290B">
              <w:rPr>
                <w:rFonts w:ascii="GHEA Grapalat" w:eastAsia="GHEA Grapalat" w:hAnsi="GHEA Grapalat" w:cs="GHEA Grapalat"/>
              </w:rPr>
              <w:t>։</w:t>
            </w:r>
          </w:p>
          <w:p w14:paraId="079A649A" w14:textId="77777777" w:rsidR="00003F6F" w:rsidRPr="0068290B" w:rsidRDefault="00003F6F" w:rsidP="008D756B">
            <w:pPr>
              <w:jc w:val="both"/>
              <w:rPr>
                <w:rFonts w:ascii="GHEA Grapalat" w:eastAsia="GHEA Grapalat" w:hAnsi="GHEA Grapalat" w:cs="GHEA Grapalat"/>
                <w:b/>
                <w:bCs/>
              </w:rPr>
            </w:pPr>
            <w:r>
              <w:rPr>
                <w:rFonts w:ascii="GHEA Grapalat" w:hAnsi="GHEA Grapalat"/>
                <w:b/>
              </w:rPr>
              <w:t xml:space="preserve">6.6. </w:t>
            </w:r>
            <w:r w:rsidRPr="00B01856">
              <w:rPr>
                <w:rFonts w:ascii="GHEA Grapalat" w:hAnsi="GHEA Grapalat"/>
                <w:b/>
              </w:rPr>
              <w:t>Presentation Materials Package</w:t>
            </w:r>
          </w:p>
          <w:p w14:paraId="491224F0" w14:textId="77777777" w:rsidR="00003F6F" w:rsidRPr="0068290B" w:rsidRDefault="00003F6F" w:rsidP="008D756B">
            <w:pPr>
              <w:spacing w:after="120"/>
              <w:jc w:val="both"/>
              <w:rPr>
                <w:rFonts w:ascii="GHEA Grapalat" w:eastAsia="GHEA Grapalat" w:hAnsi="GHEA Grapalat" w:cs="GHEA Grapalat"/>
              </w:rPr>
            </w:pPr>
            <w:r w:rsidRPr="00D949B6">
              <w:rPr>
                <w:rFonts w:ascii="GHEA Grapalat" w:eastAsia="GHEA Grapalat" w:hAnsi="GHEA Grapalat" w:cs="GHEA Grapalat"/>
              </w:rPr>
              <w:t>A 1-2 minute video walkthrough, a package of high-resolution visual renders, and a presentation deck in Armenian and English - within 15 weeks after signing the contract.</w:t>
            </w:r>
          </w:p>
          <w:p w14:paraId="581FDF7B" w14:textId="77777777" w:rsidR="00003F6F" w:rsidRPr="0068290B" w:rsidRDefault="00003F6F" w:rsidP="008D756B">
            <w:pPr>
              <w:jc w:val="both"/>
              <w:rPr>
                <w:rFonts w:ascii="GHEA Grapalat" w:eastAsia="GHEA Grapalat" w:hAnsi="GHEA Grapalat" w:cs="GHEA Grapalat"/>
                <w:b/>
                <w:bCs/>
              </w:rPr>
            </w:pPr>
            <w:r>
              <w:rPr>
                <w:rFonts w:ascii="GHEA Grapalat" w:hAnsi="GHEA Grapalat"/>
                <w:b/>
              </w:rPr>
              <w:t xml:space="preserve">6.7. </w:t>
            </w:r>
            <w:r w:rsidRPr="00370AAD">
              <w:rPr>
                <w:rFonts w:ascii="GHEA Grapalat" w:hAnsi="GHEA Grapalat"/>
                <w:b/>
              </w:rPr>
              <w:t>Final Digital Data Transfer</w:t>
            </w:r>
          </w:p>
          <w:p w14:paraId="59CD58C9" w14:textId="77777777" w:rsidR="00003F6F" w:rsidRPr="0068290B" w:rsidRDefault="00003F6F" w:rsidP="008D756B">
            <w:pPr>
              <w:jc w:val="both"/>
              <w:rPr>
                <w:rFonts w:ascii="GHEA Grapalat" w:eastAsia="GHEA Grapalat" w:hAnsi="GHEA Grapalat" w:cs="GHEA Grapalat"/>
              </w:rPr>
            </w:pPr>
            <w:r w:rsidRPr="00150DB9">
              <w:rPr>
                <w:rFonts w:ascii="GHEA Grapalat" w:eastAsia="GHEA Grapalat" w:hAnsi="GHEA Grapalat" w:cs="GHEA Grapalat"/>
              </w:rPr>
              <w:t>Transfer of all 3D models, GIS layers, visual materials, and digital files in open and usable formats - within 16 weeks after signing the contract.</w:t>
            </w:r>
          </w:p>
          <w:p w14:paraId="35D3EE76" w14:textId="77777777" w:rsidR="00003F6F" w:rsidRPr="0068290B" w:rsidRDefault="00003F6F" w:rsidP="008D756B">
            <w:pPr>
              <w:rPr>
                <w:rFonts w:ascii="GHEA Grapalat" w:eastAsia="GHEA Grapalat" w:hAnsi="GHEA Grapalat" w:cs="GHEA Grapalat"/>
                <w:b/>
                <w:bCs/>
              </w:rPr>
            </w:pPr>
            <w:r>
              <w:rPr>
                <w:rFonts w:ascii="GHEA Grapalat" w:hAnsi="GHEA Grapalat"/>
                <w:b/>
              </w:rPr>
              <w:t xml:space="preserve">6.8. </w:t>
            </w:r>
            <w:r w:rsidRPr="00D4654E">
              <w:rPr>
                <w:rFonts w:ascii="GHEA Grapalat" w:hAnsi="GHEA Grapalat"/>
                <w:b/>
              </w:rPr>
              <w:t>Deployment, Piloting, and Staff Training</w:t>
            </w:r>
          </w:p>
          <w:p w14:paraId="1E6FFDBC" w14:textId="77777777" w:rsidR="00003F6F" w:rsidRPr="00C87CDD" w:rsidRDefault="00003F6F" w:rsidP="008D756B">
            <w:pPr>
              <w:spacing w:after="120"/>
              <w:jc w:val="both"/>
              <w:rPr>
                <w:rFonts w:ascii="GHEA Grapalat" w:eastAsia="GHEA Grapalat" w:hAnsi="GHEA Grapalat" w:cs="GHEA Grapalat"/>
              </w:rPr>
            </w:pPr>
            <w:r w:rsidRPr="00C87CDD">
              <w:rPr>
                <w:rFonts w:ascii="GHEA Grapalat" w:eastAsia="GHEA Grapalat" w:hAnsi="GHEA Grapalat" w:cs="GHEA Grapalat"/>
              </w:rPr>
              <w:t>The service provider shall ensure deployment and testing of the digital environment and capacity building of the Contracting Authority’s staff, in particular:</w:t>
            </w:r>
          </w:p>
          <w:p w14:paraId="4965D91B" w14:textId="77777777" w:rsidR="00003F6F" w:rsidRPr="00C87CDD" w:rsidRDefault="00003F6F" w:rsidP="00003F6F">
            <w:pPr>
              <w:pStyle w:val="ListParagraph"/>
              <w:numPr>
                <w:ilvl w:val="0"/>
                <w:numId w:val="1"/>
              </w:numPr>
              <w:spacing w:before="120" w:after="120"/>
              <w:ind w:left="256" w:hanging="180"/>
              <w:contextualSpacing/>
              <w:rPr>
                <w:rFonts w:ascii="GHEA Grapalat" w:eastAsia="GHEA Grapalat" w:hAnsi="GHEA Grapalat" w:cs="GHEA Grapalat"/>
                <w:sz w:val="22"/>
                <w:szCs w:val="22"/>
              </w:rPr>
            </w:pPr>
            <w:r w:rsidRPr="00C87CDD">
              <w:rPr>
                <w:rFonts w:ascii="GHEA Grapalat" w:eastAsia="GHEA Grapalat" w:hAnsi="GHEA Grapalat" w:cs="GHEA Grapalat"/>
                <w:sz w:val="22"/>
                <w:szCs w:val="22"/>
              </w:rPr>
              <w:t xml:space="preserve">training of the Contracting Authority’s staff on the use of the digital environment, including presentation of the </w:t>
            </w:r>
            <w:r w:rsidRPr="00C87CDD">
              <w:rPr>
                <w:rFonts w:ascii="GHEA Grapalat" w:eastAsia="GHEA Grapalat" w:hAnsi="GHEA Grapalat" w:cs="GHEA Grapalat"/>
                <w:sz w:val="22"/>
                <w:szCs w:val="22"/>
              </w:rPr>
              <w:lastRenderedPageBreak/>
              <w:t>main functions, navigation, and data viewing capabilities;</w:t>
            </w:r>
          </w:p>
          <w:p w14:paraId="6346C968" w14:textId="77777777" w:rsidR="00003F6F" w:rsidRPr="00C87CDD" w:rsidRDefault="00003F6F" w:rsidP="00003F6F">
            <w:pPr>
              <w:pStyle w:val="ListParagraph"/>
              <w:numPr>
                <w:ilvl w:val="0"/>
                <w:numId w:val="1"/>
              </w:numPr>
              <w:spacing w:before="120" w:after="120"/>
              <w:ind w:left="256" w:hanging="180"/>
              <w:contextualSpacing/>
              <w:rPr>
                <w:rFonts w:ascii="GHEA Grapalat" w:eastAsia="GHEA Grapalat" w:hAnsi="GHEA Grapalat" w:cs="GHEA Grapalat"/>
                <w:sz w:val="22"/>
                <w:szCs w:val="22"/>
              </w:rPr>
            </w:pPr>
            <w:r w:rsidRPr="00C87CDD">
              <w:rPr>
                <w:rFonts w:ascii="GHEA Grapalat" w:eastAsia="GHEA Grapalat" w:hAnsi="GHEA Grapalat" w:cs="GHEA Grapalat"/>
                <w:sz w:val="22"/>
                <w:szCs w:val="22"/>
              </w:rPr>
              <w:t>provision of technical manuals for the use and administration of the digital environment;</w:t>
            </w:r>
          </w:p>
          <w:p w14:paraId="2DA98A80" w14:textId="77777777" w:rsidR="00003F6F" w:rsidRPr="00C87CDD" w:rsidRDefault="00003F6F" w:rsidP="00003F6F">
            <w:pPr>
              <w:pStyle w:val="ListParagraph"/>
              <w:numPr>
                <w:ilvl w:val="0"/>
                <w:numId w:val="1"/>
              </w:numPr>
              <w:spacing w:before="120" w:after="120"/>
              <w:ind w:left="256" w:hanging="180"/>
              <w:contextualSpacing/>
              <w:rPr>
                <w:rFonts w:ascii="GHEA Grapalat" w:eastAsia="GHEA Grapalat" w:hAnsi="GHEA Grapalat" w:cs="GHEA Grapalat"/>
                <w:sz w:val="22"/>
                <w:szCs w:val="22"/>
              </w:rPr>
            </w:pPr>
            <w:r w:rsidRPr="00C87CDD">
              <w:rPr>
                <w:rFonts w:ascii="GHEA Grapalat" w:eastAsia="GHEA Grapalat" w:hAnsi="GHEA Grapalat" w:cs="GHEA Grapalat"/>
                <w:sz w:val="22"/>
                <w:szCs w:val="22"/>
              </w:rPr>
              <w:t>provision of at least two (2) weeks of pilot operation for practical testing of the system by the Contracting Authority;</w:t>
            </w:r>
          </w:p>
          <w:p w14:paraId="5C3323AB" w14:textId="77777777" w:rsidR="00003F6F" w:rsidRPr="00C87CDD" w:rsidRDefault="00003F6F" w:rsidP="00003F6F">
            <w:pPr>
              <w:pStyle w:val="ListParagraph"/>
              <w:numPr>
                <w:ilvl w:val="0"/>
                <w:numId w:val="1"/>
              </w:numPr>
              <w:spacing w:before="120" w:after="120"/>
              <w:ind w:left="256" w:hanging="180"/>
              <w:contextualSpacing/>
              <w:rPr>
                <w:rFonts w:ascii="GHEA Grapalat" w:eastAsia="GHEA Grapalat" w:hAnsi="GHEA Grapalat" w:cs="GHEA Grapalat"/>
                <w:sz w:val="22"/>
                <w:szCs w:val="22"/>
              </w:rPr>
            </w:pPr>
            <w:r w:rsidRPr="00C87CDD">
              <w:rPr>
                <w:rFonts w:ascii="GHEA Grapalat" w:eastAsia="GHEA Grapalat" w:hAnsi="GHEA Grapalat" w:cs="GHEA Grapalat"/>
                <w:sz w:val="22"/>
                <w:szCs w:val="22"/>
              </w:rPr>
              <w:t>provision of remote presentation and control capability using Pixel Streaming or equivalent technology, for online viewing and demonstration of the digital environment.</w:t>
            </w:r>
          </w:p>
          <w:p w14:paraId="30EC48CA" w14:textId="77777777" w:rsidR="00003F6F" w:rsidRPr="0068290B" w:rsidRDefault="00003F6F" w:rsidP="008D756B">
            <w:pPr>
              <w:jc w:val="both"/>
              <w:rPr>
                <w:rFonts w:ascii="GHEA Grapalat" w:eastAsia="GHEA Grapalat" w:hAnsi="GHEA Grapalat" w:cs="GHEA Grapalat"/>
              </w:rPr>
            </w:pPr>
            <w:r w:rsidRPr="00C87CDD">
              <w:rPr>
                <w:rFonts w:ascii="GHEA Grapalat" w:eastAsia="GHEA Grapalat" w:hAnsi="GHEA Grapalat" w:cs="GHEA Grapalat"/>
              </w:rPr>
              <w:t>Timeline: within 17 weeks after signing the contract.</w:t>
            </w:r>
            <w:r>
              <w:rPr>
                <w:rFonts w:ascii="GHEA Grapalat" w:hAnsi="GHEA Grapalat"/>
              </w:rPr>
              <w:t>։</w:t>
            </w:r>
          </w:p>
          <w:p w14:paraId="73B135E9" w14:textId="77777777" w:rsidR="00003F6F" w:rsidRPr="0068290B" w:rsidRDefault="00003F6F" w:rsidP="008D756B">
            <w:pPr>
              <w:jc w:val="both"/>
              <w:rPr>
                <w:rFonts w:ascii="GHEA Grapalat" w:eastAsia="GHEA Grapalat" w:hAnsi="GHEA Grapalat" w:cs="GHEA Grapalat"/>
                <w:b/>
                <w:bCs/>
              </w:rPr>
            </w:pPr>
            <w:r>
              <w:rPr>
                <w:rFonts w:ascii="GHEA Grapalat" w:hAnsi="GHEA Grapalat"/>
                <w:b/>
              </w:rPr>
              <w:t>6.9. Final Report</w:t>
            </w:r>
          </w:p>
          <w:p w14:paraId="706E2540" w14:textId="77777777" w:rsidR="00003F6F" w:rsidRPr="0068290B" w:rsidRDefault="00003F6F" w:rsidP="008D756B">
            <w:pPr>
              <w:jc w:val="both"/>
              <w:rPr>
                <w:rFonts w:ascii="GHEA Grapalat" w:eastAsia="GHEA Grapalat" w:hAnsi="GHEA Grapalat" w:cs="GHEA Grapalat"/>
              </w:rPr>
            </w:pPr>
            <w:r w:rsidRPr="00E0253A">
              <w:rPr>
                <w:rFonts w:ascii="GHEA Grapalat" w:hAnsi="GHEA Grapalat"/>
              </w:rPr>
              <w:t>A complete and finalized package of the project, including a technical description, user manual, full package of digital and visual materials, and presentation materials - by the 120th calendar day after signing the contract.</w:t>
            </w:r>
          </w:p>
          <w:p w14:paraId="4C9800F6" w14:textId="77777777" w:rsidR="00003F6F" w:rsidRDefault="00003F6F" w:rsidP="008D756B">
            <w:pPr>
              <w:jc w:val="both"/>
              <w:rPr>
                <w:rFonts w:ascii="GHEA Grapalat" w:eastAsia="GHEA Grapalat" w:hAnsi="GHEA Grapalat" w:cs="GHEA Grapalat"/>
                <w:b/>
                <w:bCs/>
              </w:rPr>
            </w:pPr>
            <w:r w:rsidRPr="0068290B">
              <w:rPr>
                <w:rFonts w:ascii="GHEA Grapalat" w:eastAsia="GHEA Grapalat" w:hAnsi="GHEA Grapalat" w:cs="GHEA Grapalat"/>
                <w:b/>
                <w:bCs/>
                <w:lang w:val="hy-AM"/>
              </w:rPr>
              <w:t>7</w:t>
            </w:r>
            <w:r w:rsidRPr="0068290B">
              <w:rPr>
                <w:rFonts w:ascii="GHEA Grapalat" w:eastAsia="GHEA Grapalat" w:hAnsi="GHEA Grapalat" w:cs="GHEA Grapalat"/>
                <w:b/>
                <w:bCs/>
              </w:rPr>
              <w:t xml:space="preserve">. </w:t>
            </w:r>
            <w:r w:rsidRPr="00CF0A0A">
              <w:rPr>
                <w:rFonts w:ascii="GHEA Grapalat" w:eastAsia="GHEA Grapalat" w:hAnsi="GHEA Grapalat" w:cs="GHEA Grapalat"/>
                <w:b/>
                <w:bCs/>
              </w:rPr>
              <w:t>Additional Provisions</w:t>
            </w:r>
            <w:r w:rsidRPr="0068290B">
              <w:rPr>
                <w:rFonts w:ascii="GHEA Grapalat" w:eastAsia="GHEA Grapalat" w:hAnsi="GHEA Grapalat" w:cs="GHEA Grapalat"/>
              </w:rPr>
              <w:t xml:space="preserve"> </w:t>
            </w:r>
          </w:p>
          <w:p w14:paraId="7E69A8D1" w14:textId="77777777" w:rsidR="00003F6F" w:rsidRPr="00D01A82" w:rsidRDefault="00003F6F" w:rsidP="008D756B">
            <w:pPr>
              <w:jc w:val="both"/>
              <w:rPr>
                <w:rFonts w:ascii="GHEA Grapalat" w:eastAsia="GHEA Grapalat" w:hAnsi="GHEA Grapalat" w:cs="GHEA Grapalat"/>
                <w:b/>
                <w:bCs/>
              </w:rPr>
            </w:pPr>
            <w:r w:rsidRPr="00D01A82">
              <w:rPr>
                <w:rFonts w:ascii="GHEA Grapalat" w:eastAsia="GHEA Grapalat" w:hAnsi="GHEA Grapalat" w:cs="GHEA Grapalat"/>
              </w:rPr>
              <w:t>All interim and final reports specified in Section 6 “Expected Deliverables” shall be agreed in advance with the Contracting Authority in terms of expected structure, content, format, and technical requirements for presentation.</w:t>
            </w:r>
          </w:p>
          <w:p w14:paraId="367E56C2" w14:textId="77777777" w:rsidR="00003F6F" w:rsidRPr="00D01A82" w:rsidRDefault="00003F6F" w:rsidP="008D756B">
            <w:pPr>
              <w:jc w:val="both"/>
              <w:rPr>
                <w:rFonts w:ascii="GHEA Grapalat" w:eastAsia="GHEA Grapalat" w:hAnsi="GHEA Grapalat" w:cs="GHEA Grapalat"/>
              </w:rPr>
            </w:pPr>
            <w:r w:rsidRPr="00D01A82">
              <w:rPr>
                <w:rFonts w:ascii="GHEA Grapalat" w:eastAsia="GHEA Grapalat" w:hAnsi="GHEA Grapalat" w:cs="GHEA Grapalat"/>
              </w:rPr>
              <w:t>The Contracting Authority shall, where necessary, support the Consultant in the process of collecting data and information in cases where such data are not available from open sources in the required quality or volume and must be obtained from state and/or municipal bodies. If such a need arises, the Consultant shall present the request for data and information with detailed justification within the inception report.</w:t>
            </w:r>
          </w:p>
          <w:p w14:paraId="27D31BA2" w14:textId="77777777" w:rsidR="00003F6F" w:rsidRPr="00D01A82" w:rsidRDefault="00003F6F" w:rsidP="008D756B">
            <w:pPr>
              <w:jc w:val="both"/>
              <w:rPr>
                <w:rFonts w:ascii="GHEA Grapalat" w:eastAsia="GHEA Grapalat" w:hAnsi="GHEA Grapalat" w:cs="GHEA Grapalat"/>
              </w:rPr>
            </w:pPr>
            <w:r w:rsidRPr="00D01A82">
              <w:rPr>
                <w:rFonts w:ascii="GHEA Grapalat" w:eastAsia="GHEA Grapalat" w:hAnsi="GHEA Grapalat" w:cs="GHEA Grapalat"/>
              </w:rPr>
              <w:t xml:space="preserve">The Contracting Authority does not guarantee the completeness, depth, or timely provision of the </w:t>
            </w:r>
            <w:r w:rsidRPr="00D01A82">
              <w:rPr>
                <w:rFonts w:ascii="GHEA Grapalat" w:eastAsia="GHEA Grapalat" w:hAnsi="GHEA Grapalat" w:cs="GHEA Grapalat"/>
              </w:rPr>
              <w:lastRenderedPageBreak/>
              <w:t>requested data, depending on the sources from which such data must be obtained.</w:t>
            </w:r>
          </w:p>
          <w:p w14:paraId="68D7D071" w14:textId="77777777" w:rsidR="00003F6F" w:rsidRPr="00D01A82" w:rsidRDefault="00003F6F" w:rsidP="008D756B">
            <w:pPr>
              <w:jc w:val="both"/>
              <w:rPr>
                <w:rFonts w:ascii="GHEA Grapalat" w:eastAsia="GHEA Grapalat" w:hAnsi="GHEA Grapalat" w:cs="GHEA Grapalat"/>
              </w:rPr>
            </w:pPr>
            <w:r w:rsidRPr="00D01A82">
              <w:rPr>
                <w:rFonts w:ascii="GHEA Grapalat" w:eastAsia="GHEA Grapalat" w:hAnsi="GHEA Grapalat" w:cs="GHEA Grapalat"/>
              </w:rPr>
              <w:t>Interim and final deliverables shall be submitted in Armenian and English, unless otherwise agreed by the parties in specific cases.</w:t>
            </w:r>
          </w:p>
          <w:p w14:paraId="3A6480E7" w14:textId="77777777" w:rsidR="00003F6F" w:rsidRPr="00D01A82" w:rsidRDefault="00003F6F" w:rsidP="008D756B">
            <w:pPr>
              <w:jc w:val="both"/>
              <w:rPr>
                <w:rFonts w:ascii="GHEA Grapalat" w:eastAsia="GHEA Grapalat" w:hAnsi="GHEA Grapalat" w:cs="GHEA Grapalat"/>
              </w:rPr>
            </w:pPr>
            <w:r w:rsidRPr="00D01A82">
              <w:rPr>
                <w:rFonts w:ascii="GHEA Grapalat" w:eastAsia="GHEA Grapalat" w:hAnsi="GHEA Grapalat" w:cs="GHEA Grapalat"/>
              </w:rPr>
              <w:t>All digital data, models, drawings, and visual materials shall be transferred in open and usable digital formats, ensuring repeatability of future use, recalculation capability, and compatibility with GIS/Excel/BIM environments.</w:t>
            </w:r>
          </w:p>
          <w:p w14:paraId="3CB1EF71" w14:textId="77777777" w:rsidR="00003F6F" w:rsidRPr="00D01A82" w:rsidRDefault="00003F6F" w:rsidP="008D756B">
            <w:pPr>
              <w:jc w:val="both"/>
              <w:rPr>
                <w:rFonts w:ascii="GHEA Grapalat" w:eastAsia="GHEA Grapalat" w:hAnsi="GHEA Grapalat" w:cs="GHEA Grapalat"/>
              </w:rPr>
            </w:pPr>
            <w:r w:rsidRPr="00D01A82">
              <w:rPr>
                <w:rFonts w:ascii="GHEA Grapalat" w:eastAsia="GHEA Grapalat" w:hAnsi="GHEA Grapalat" w:cs="GHEA Grapalat"/>
              </w:rPr>
              <w:t>The work shall be deemed acceptable on the basis of proper-quality submission of all deliverables specified in Section 6 “Expected Deliverables” and their official approval by the Contracting Authority.</w:t>
            </w:r>
          </w:p>
          <w:p w14:paraId="113B8D82" w14:textId="77777777" w:rsidR="00003F6F" w:rsidRPr="0068290B" w:rsidRDefault="00003F6F" w:rsidP="008D756B">
            <w:pPr>
              <w:jc w:val="both"/>
              <w:rPr>
                <w:rFonts w:ascii="GHEA Grapalat" w:eastAsia="GHEA Grapalat" w:hAnsi="GHEA Grapalat" w:cs="GHEA Grapalat"/>
              </w:rPr>
            </w:pPr>
            <w:r w:rsidRPr="00D01A82">
              <w:rPr>
                <w:rFonts w:ascii="GHEA Grapalat" w:eastAsia="GHEA Grapalat" w:hAnsi="GHEA Grapalat" w:cs="GHEA Grapalat"/>
              </w:rPr>
              <w:t>All proprietary rights to the materials, data, models, and analyses created as a result of the services shall belong to the Contracting Authority. They may not be used for other purposes or transferred to third parties without the prior written consent of the Contracting Authority</w:t>
            </w:r>
            <w:r>
              <w:rPr>
                <w:rFonts w:ascii="GHEA Grapalat" w:eastAsia="GHEA Grapalat" w:hAnsi="GHEA Grapalat" w:cs="GHEA Grapalat"/>
              </w:rPr>
              <w:t>.</w:t>
            </w:r>
          </w:p>
          <w:p w14:paraId="34B06455" w14:textId="77777777" w:rsidR="00003F6F" w:rsidRPr="0068290B" w:rsidRDefault="00003F6F" w:rsidP="008D756B">
            <w:pPr>
              <w:jc w:val="both"/>
              <w:rPr>
                <w:rFonts w:ascii="GHEA Grapalat" w:eastAsia="GHEA Grapalat" w:hAnsi="GHEA Grapalat" w:cs="GHEA Grapalat"/>
                <w:b/>
                <w:bCs/>
              </w:rPr>
            </w:pPr>
            <w:r w:rsidRPr="0068290B">
              <w:rPr>
                <w:rFonts w:ascii="GHEA Grapalat" w:eastAsia="GHEA Grapalat" w:hAnsi="GHEA Grapalat" w:cs="GHEA Grapalat"/>
                <w:b/>
                <w:bCs/>
                <w:lang w:val="hy-AM"/>
              </w:rPr>
              <w:t>8</w:t>
            </w:r>
            <w:r w:rsidRPr="0068290B">
              <w:rPr>
                <w:rFonts w:ascii="GHEA Grapalat" w:eastAsia="GHEA Grapalat" w:hAnsi="GHEA Grapalat" w:cs="GHEA Grapalat"/>
                <w:b/>
                <w:bCs/>
              </w:rPr>
              <w:t xml:space="preserve">. </w:t>
            </w:r>
            <w:r>
              <w:rPr>
                <w:rFonts w:ascii="GHEA Grapalat" w:eastAsia="GHEA Grapalat" w:hAnsi="GHEA Grapalat" w:cs="GHEA Grapalat"/>
                <w:b/>
                <w:bCs/>
              </w:rPr>
              <w:t>Reporting</w:t>
            </w:r>
          </w:p>
          <w:p w14:paraId="6E05DBE1" w14:textId="77777777" w:rsidR="00003F6F" w:rsidRPr="009D0EB0" w:rsidRDefault="00003F6F" w:rsidP="008D756B">
            <w:pPr>
              <w:jc w:val="both"/>
              <w:rPr>
                <w:rFonts w:ascii="GHEA Grapalat" w:eastAsia="GHEA Grapalat" w:hAnsi="GHEA Grapalat" w:cs="GHEA Grapalat"/>
              </w:rPr>
            </w:pPr>
            <w:r w:rsidRPr="009D0EB0">
              <w:rPr>
                <w:rFonts w:ascii="GHEA Grapalat" w:eastAsia="GHEA Grapalat" w:hAnsi="GHEA Grapalat" w:cs="GHEA Grapalat"/>
              </w:rPr>
              <w:t>The service provider shall report to the “</w:t>
            </w:r>
            <w:r w:rsidRPr="000707A7">
              <w:rPr>
                <w:rFonts w:ascii="GHEA Grapalat" w:eastAsia="GHEA Grapalat" w:hAnsi="GHEA Grapalat" w:cs="GHEA Grapalat"/>
              </w:rPr>
              <w:t xml:space="preserve"> Investing Projects Implementation Unit Building up of Yerevan</w:t>
            </w:r>
            <w:r w:rsidRPr="009D0EB0">
              <w:rPr>
                <w:rFonts w:ascii="GHEA Grapalat" w:eastAsia="GHEA Grapalat" w:hAnsi="GHEA Grapalat" w:cs="GHEA Grapalat"/>
              </w:rPr>
              <w:t>” Community Non-Commercial Organization.</w:t>
            </w:r>
          </w:p>
          <w:p w14:paraId="71D1401F" w14:textId="77777777" w:rsidR="00003F6F" w:rsidRPr="009D0EB0" w:rsidRDefault="00003F6F" w:rsidP="008D756B">
            <w:pPr>
              <w:jc w:val="both"/>
              <w:rPr>
                <w:rFonts w:ascii="GHEA Grapalat" w:eastAsia="GHEA Grapalat" w:hAnsi="GHEA Grapalat" w:cs="GHEA Grapalat"/>
              </w:rPr>
            </w:pPr>
            <w:r w:rsidRPr="009D0EB0">
              <w:rPr>
                <w:rFonts w:ascii="GHEA Grapalat" w:eastAsia="GHEA Grapalat" w:hAnsi="GHEA Grapalat" w:cs="GHEA Grapalat"/>
              </w:rPr>
              <w:t>All interim and final deliverables shall be submitted according to the agreed schedule, in written and digital formats.</w:t>
            </w:r>
          </w:p>
          <w:p w14:paraId="0395C8FF" w14:textId="77777777" w:rsidR="00003F6F" w:rsidRPr="009D0EB0" w:rsidRDefault="00003F6F" w:rsidP="008D756B">
            <w:pPr>
              <w:jc w:val="both"/>
              <w:rPr>
                <w:rFonts w:ascii="GHEA Grapalat" w:eastAsia="GHEA Grapalat" w:hAnsi="GHEA Grapalat" w:cs="GHEA Grapalat"/>
              </w:rPr>
            </w:pPr>
            <w:r w:rsidRPr="009D0EB0">
              <w:rPr>
                <w:rFonts w:ascii="GHEA Grapalat" w:eastAsia="GHEA Grapalat" w:hAnsi="GHEA Grapalat" w:cs="GHEA Grapalat"/>
              </w:rPr>
              <w:t>All submitted materials shall ensure reproducibility, recalculation capability, and technical compatibility with the digital systems used.</w:t>
            </w:r>
          </w:p>
          <w:p w14:paraId="244C8920" w14:textId="77777777" w:rsidR="00003F6F" w:rsidRPr="0068290B" w:rsidRDefault="00003F6F" w:rsidP="008D756B">
            <w:pPr>
              <w:jc w:val="both"/>
              <w:rPr>
                <w:rFonts w:ascii="GHEA Grapalat" w:eastAsia="GHEA Grapalat" w:hAnsi="GHEA Grapalat" w:cs="GHEA Grapalat"/>
              </w:rPr>
            </w:pPr>
            <w:r w:rsidRPr="009D0EB0">
              <w:rPr>
                <w:rFonts w:ascii="GHEA Grapalat" w:eastAsia="GHEA Grapalat" w:hAnsi="GHEA Grapalat" w:cs="GHEA Grapalat"/>
              </w:rPr>
              <w:t xml:space="preserve">The assignment shall be considered completed and accepted when all deliverables specified in Section 6 </w:t>
            </w:r>
            <w:r w:rsidRPr="009D0EB0">
              <w:rPr>
                <w:rFonts w:ascii="GHEA Grapalat" w:eastAsia="GHEA Grapalat" w:hAnsi="GHEA Grapalat" w:cs="GHEA Grapalat"/>
              </w:rPr>
              <w:lastRenderedPageBreak/>
              <w:t>“Expected Deliverables” have been submitted in satisfactory quality and officially accepted by the Contracting Authority.</w:t>
            </w:r>
          </w:p>
          <w:p w14:paraId="273543BA" w14:textId="77777777" w:rsidR="00003F6F" w:rsidRPr="0068290B" w:rsidRDefault="00003F6F" w:rsidP="008D756B">
            <w:pPr>
              <w:jc w:val="both"/>
              <w:rPr>
                <w:rFonts w:ascii="GHEA Grapalat" w:eastAsia="GHEA Grapalat" w:hAnsi="GHEA Grapalat" w:cs="GHEA Grapalat"/>
                <w:b/>
                <w:bCs/>
              </w:rPr>
            </w:pPr>
            <w:r w:rsidRPr="0068290B">
              <w:rPr>
                <w:rFonts w:ascii="GHEA Grapalat" w:eastAsia="GHEA Grapalat" w:hAnsi="GHEA Grapalat" w:cs="GHEA Grapalat"/>
                <w:b/>
                <w:bCs/>
                <w:lang w:val="hy-AM"/>
              </w:rPr>
              <w:t>9</w:t>
            </w:r>
            <w:r w:rsidRPr="0068290B">
              <w:rPr>
                <w:rFonts w:ascii="GHEA Grapalat" w:eastAsia="GHEA Grapalat" w:hAnsi="GHEA Grapalat" w:cs="GHEA Grapalat"/>
                <w:b/>
                <w:bCs/>
              </w:rPr>
              <w:t xml:space="preserve">. </w:t>
            </w:r>
            <w:r>
              <w:rPr>
                <w:rFonts w:ascii="GHEA Grapalat" w:eastAsia="GHEA Grapalat" w:hAnsi="GHEA Grapalat" w:cs="GHEA Grapalat"/>
                <w:b/>
                <w:bCs/>
              </w:rPr>
              <w:t>Project Management</w:t>
            </w:r>
          </w:p>
          <w:p w14:paraId="41740BC4" w14:textId="77777777" w:rsidR="00003F6F" w:rsidRPr="00CE69F5" w:rsidRDefault="00003F6F" w:rsidP="008D756B">
            <w:pPr>
              <w:jc w:val="both"/>
              <w:rPr>
                <w:rFonts w:ascii="GHEA Grapalat" w:eastAsia="GHEA Grapalat" w:hAnsi="GHEA Grapalat" w:cs="GHEA Grapalat"/>
              </w:rPr>
            </w:pPr>
            <w:r w:rsidRPr="00CE69F5">
              <w:rPr>
                <w:rFonts w:ascii="GHEA Grapalat" w:eastAsia="GHEA Grapalat" w:hAnsi="GHEA Grapalat" w:cs="GHEA Grapalat"/>
              </w:rPr>
              <w:t>Overall coordination and supervision of the project shall be carried out by the “</w:t>
            </w:r>
            <w:r w:rsidRPr="000707A7">
              <w:rPr>
                <w:rFonts w:ascii="GHEA Grapalat" w:eastAsia="GHEA Grapalat" w:hAnsi="GHEA Grapalat" w:cs="GHEA Grapalat"/>
              </w:rPr>
              <w:t xml:space="preserve"> Investing Projects Implementation Unit Building up of Yerevan</w:t>
            </w:r>
            <w:r w:rsidRPr="00CE69F5">
              <w:rPr>
                <w:rFonts w:ascii="GHEA Grapalat" w:eastAsia="GHEA Grapalat" w:hAnsi="GHEA Grapalat" w:cs="GHEA Grapalat"/>
              </w:rPr>
              <w:t>” Community Non-Commercial Organization on behalf of the Contracting Authority.</w:t>
            </w:r>
          </w:p>
          <w:p w14:paraId="1BF425D6" w14:textId="77777777" w:rsidR="00003F6F" w:rsidRPr="00CE69F5" w:rsidRDefault="00003F6F" w:rsidP="008D756B">
            <w:pPr>
              <w:jc w:val="both"/>
              <w:rPr>
                <w:rFonts w:ascii="GHEA Grapalat" w:eastAsia="GHEA Grapalat" w:hAnsi="GHEA Grapalat" w:cs="GHEA Grapalat"/>
              </w:rPr>
            </w:pPr>
            <w:r w:rsidRPr="00CE69F5">
              <w:rPr>
                <w:rFonts w:ascii="GHEA Grapalat" w:eastAsia="GHEA Grapalat" w:hAnsi="GHEA Grapalat" w:cs="GHEA Grapalat"/>
              </w:rPr>
              <w:t>The Office shall act as the authorized representative of the Contracting Authority, ensuring monitoring of work progress, oversight of compliance with deadlines, coordination of communication among the involved parties, and organization of the acceptance process for interim and final deliverables.</w:t>
            </w:r>
          </w:p>
          <w:p w14:paraId="005C4F19" w14:textId="77777777" w:rsidR="00003F6F" w:rsidRPr="0068290B" w:rsidRDefault="00003F6F" w:rsidP="008D756B">
            <w:pPr>
              <w:jc w:val="both"/>
              <w:rPr>
                <w:rFonts w:ascii="GHEA Grapalat" w:eastAsia="GHEA Grapalat" w:hAnsi="GHEA Grapalat" w:cs="GHEA Grapalat"/>
              </w:rPr>
            </w:pPr>
            <w:r w:rsidRPr="00CE69F5">
              <w:rPr>
                <w:rFonts w:ascii="GHEA Grapalat" w:eastAsia="GHEA Grapalat" w:hAnsi="GHEA Grapalat" w:cs="GHEA Grapalat"/>
              </w:rPr>
              <w:t>The service provider shall ensure effective communication, compliance with the established deadlines, and periodic progress reporting to the Contracting Authority</w:t>
            </w:r>
          </w:p>
        </w:tc>
        <w:tc>
          <w:tcPr>
            <w:tcW w:w="825" w:type="dxa"/>
            <w:vAlign w:val="center"/>
          </w:tcPr>
          <w:p w14:paraId="70532914" w14:textId="77777777" w:rsidR="00003F6F" w:rsidRPr="0068290B" w:rsidRDefault="00003F6F" w:rsidP="008D756B">
            <w:pPr>
              <w:jc w:val="both"/>
              <w:rPr>
                <w:rFonts w:ascii="GHEA Grapalat" w:eastAsia="GHEA Grapalat" w:hAnsi="GHEA Grapalat" w:cs="GHEA Grapalat"/>
                <w:lang w:val="hy-AM"/>
              </w:rPr>
            </w:pPr>
            <w:r>
              <w:rPr>
                <w:rFonts w:ascii="GHEA Grapalat" w:eastAsia="GHEA Grapalat" w:hAnsi="GHEA Grapalat" w:cs="GHEA Grapalat"/>
                <w:lang w:val="hy-AM"/>
              </w:rPr>
              <w:lastRenderedPageBreak/>
              <w:t>AMD</w:t>
            </w:r>
          </w:p>
        </w:tc>
        <w:tc>
          <w:tcPr>
            <w:tcW w:w="1530" w:type="dxa"/>
            <w:vAlign w:val="center"/>
          </w:tcPr>
          <w:p w14:paraId="415BCA8B" w14:textId="77777777" w:rsidR="00003F6F" w:rsidRPr="0068290B" w:rsidRDefault="00003F6F" w:rsidP="008D756B">
            <w:pPr>
              <w:ind w:left="16"/>
              <w:jc w:val="both"/>
              <w:rPr>
                <w:rFonts w:ascii="GHEA Grapalat" w:eastAsia="GHEA Grapalat" w:hAnsi="GHEA Grapalat" w:cs="GHEA Grapalat"/>
              </w:rPr>
            </w:pPr>
            <w:bookmarkStart w:id="0" w:name="_heading=h.jke7k2g7znqm" w:colFirst="0" w:colLast="0"/>
            <w:bookmarkEnd w:id="0"/>
          </w:p>
        </w:tc>
        <w:tc>
          <w:tcPr>
            <w:tcW w:w="1481" w:type="dxa"/>
            <w:vAlign w:val="center"/>
          </w:tcPr>
          <w:p w14:paraId="79761C78" w14:textId="77777777" w:rsidR="00003F6F" w:rsidRPr="0068290B" w:rsidRDefault="00003F6F" w:rsidP="008D756B">
            <w:pPr>
              <w:ind w:left="16"/>
              <w:jc w:val="center"/>
              <w:rPr>
                <w:rFonts w:ascii="GHEA Grapalat" w:eastAsia="GHEA Grapalat" w:hAnsi="GHEA Grapalat" w:cs="GHEA Grapalat"/>
              </w:rPr>
            </w:pPr>
            <w:r w:rsidRPr="0068290B">
              <w:rPr>
                <w:rFonts w:ascii="GHEA Grapalat" w:eastAsia="GHEA Grapalat" w:hAnsi="GHEA Grapalat" w:cs="GHEA Grapalat"/>
              </w:rPr>
              <w:t>1</w:t>
            </w:r>
          </w:p>
        </w:tc>
        <w:tc>
          <w:tcPr>
            <w:tcW w:w="1350" w:type="dxa"/>
            <w:vAlign w:val="center"/>
          </w:tcPr>
          <w:p w14:paraId="432F2FF7" w14:textId="77777777" w:rsidR="00003F6F" w:rsidRPr="009A6DC2" w:rsidRDefault="00003F6F" w:rsidP="008D756B">
            <w:pPr>
              <w:ind w:left="16"/>
              <w:jc w:val="center"/>
              <w:rPr>
                <w:rFonts w:ascii="GHEA Grapalat" w:eastAsia="GHEA Grapalat" w:hAnsi="GHEA Grapalat" w:cs="GHEA Grapalat"/>
              </w:rPr>
            </w:pPr>
            <w:r w:rsidRPr="009A6DC2">
              <w:rPr>
                <w:rFonts w:ascii="GHEA Grapalat" w:eastAsia="GHEA Grapalat" w:hAnsi="GHEA Grapalat" w:cs="GHEA Grapalat"/>
              </w:rPr>
              <w:t>0010 Yerevan,</w:t>
            </w:r>
          </w:p>
          <w:p w14:paraId="044FE0B0" w14:textId="77777777" w:rsidR="00003F6F" w:rsidRPr="0068290B" w:rsidRDefault="00003F6F" w:rsidP="008D756B">
            <w:pPr>
              <w:ind w:left="16"/>
              <w:jc w:val="center"/>
              <w:rPr>
                <w:rFonts w:ascii="GHEA Grapalat" w:eastAsia="GHEA Grapalat" w:hAnsi="GHEA Grapalat" w:cs="GHEA Grapalat"/>
              </w:rPr>
            </w:pPr>
            <w:r w:rsidRPr="009A6DC2">
              <w:rPr>
                <w:rFonts w:ascii="GHEA Grapalat" w:eastAsia="GHEA Grapalat" w:hAnsi="GHEA Grapalat" w:cs="GHEA Grapalat"/>
              </w:rPr>
              <w:t xml:space="preserve">P. </w:t>
            </w:r>
            <w:proofErr w:type="spellStart"/>
            <w:r w:rsidRPr="009A6DC2">
              <w:rPr>
                <w:rFonts w:ascii="GHEA Grapalat" w:eastAsia="GHEA Grapalat" w:hAnsi="GHEA Grapalat" w:cs="GHEA Grapalat"/>
              </w:rPr>
              <w:t>Buzand</w:t>
            </w:r>
            <w:proofErr w:type="spellEnd"/>
            <w:r w:rsidRPr="009A6DC2">
              <w:rPr>
                <w:rFonts w:ascii="GHEA Grapalat" w:eastAsia="GHEA Grapalat" w:hAnsi="GHEA Grapalat" w:cs="GHEA Grapalat"/>
              </w:rPr>
              <w:t xml:space="preserve"> Street, Building 1/3</w:t>
            </w:r>
          </w:p>
        </w:tc>
        <w:tc>
          <w:tcPr>
            <w:tcW w:w="2475" w:type="dxa"/>
            <w:shd w:val="clear" w:color="auto" w:fill="FFFFFF" w:themeFill="background1"/>
            <w:vAlign w:val="center"/>
          </w:tcPr>
          <w:p w14:paraId="076B7E22" w14:textId="77777777" w:rsidR="00003F6F" w:rsidRPr="0068290B" w:rsidRDefault="00003F6F" w:rsidP="008D756B">
            <w:pPr>
              <w:spacing w:before="120" w:after="120"/>
              <w:rPr>
                <w:rFonts w:ascii="GHEA Grapalat" w:eastAsia="GHEA Grapalat" w:hAnsi="GHEA Grapalat" w:cs="GHEA Grapalat"/>
                <w:color w:val="000000"/>
              </w:rPr>
            </w:pPr>
            <w:r w:rsidRPr="009E22EE">
              <w:rPr>
                <w:rFonts w:ascii="GHEA Grapalat" w:eastAsia="GHEA Grapalat" w:hAnsi="GHEA Grapalat" w:cs="GHEA Grapalat"/>
                <w:color w:val="000000"/>
              </w:rPr>
              <w:t>The services shall be provided upon allocation of financial resources for this purpose, within 120 calendar days from the date of signing the agreement between the parties.</w:t>
            </w:r>
            <w:bookmarkStart w:id="1" w:name="_heading=h.7pd8t9unyssz" w:colFirst="0" w:colLast="0"/>
            <w:bookmarkEnd w:id="1"/>
          </w:p>
        </w:tc>
      </w:tr>
    </w:tbl>
    <w:p w14:paraId="44D29377" w14:textId="77777777" w:rsidR="00003F6F" w:rsidRPr="0068290B" w:rsidRDefault="00003F6F" w:rsidP="00003F6F">
      <w:pPr>
        <w:widowControl w:val="0"/>
        <w:tabs>
          <w:tab w:val="left" w:pos="8941"/>
        </w:tabs>
        <w:jc w:val="both"/>
        <w:rPr>
          <w:rFonts w:ascii="GHEA Grapalat" w:eastAsia="GHEA Grapalat" w:hAnsi="GHEA Grapalat" w:cs="GHEA Grapalat"/>
          <w:b/>
          <w:bCs/>
          <w:color w:val="191919"/>
          <w:lang w:val="hy-AM"/>
        </w:rPr>
      </w:pPr>
    </w:p>
    <w:p w14:paraId="5D7019AA" w14:textId="77777777" w:rsidR="00003F6F" w:rsidRPr="0068290B" w:rsidRDefault="00003F6F" w:rsidP="00003F6F">
      <w:pPr>
        <w:widowControl w:val="0"/>
        <w:tabs>
          <w:tab w:val="left" w:pos="8941"/>
        </w:tabs>
        <w:jc w:val="both"/>
        <w:rPr>
          <w:rFonts w:ascii="GHEA Grapalat" w:eastAsia="GHEA Grapalat" w:hAnsi="GHEA Grapalat" w:cs="GHEA Grapalat"/>
          <w:b/>
          <w:bCs/>
          <w:color w:val="191919"/>
          <w:lang w:val="hy-AM"/>
        </w:rPr>
      </w:pPr>
    </w:p>
    <w:p w14:paraId="30957C01" w14:textId="77777777" w:rsidR="00003F6F" w:rsidRPr="0068290B" w:rsidRDefault="00003F6F" w:rsidP="00003F6F">
      <w:pPr>
        <w:widowControl w:val="0"/>
        <w:tabs>
          <w:tab w:val="left" w:pos="8941"/>
        </w:tabs>
        <w:jc w:val="both"/>
        <w:rPr>
          <w:rFonts w:ascii="GHEA Grapalat" w:eastAsia="GHEA Grapalat" w:hAnsi="GHEA Grapalat" w:cs="GHEA Grapalat"/>
          <w:b/>
          <w:bCs/>
          <w:color w:val="191919"/>
          <w:lang w:val="hy-AM"/>
        </w:rPr>
      </w:pPr>
    </w:p>
    <w:p w14:paraId="71C305C1" w14:textId="77777777" w:rsidR="00003F6F" w:rsidRPr="0068290B" w:rsidRDefault="00003F6F" w:rsidP="00003F6F">
      <w:pPr>
        <w:widowControl w:val="0"/>
        <w:tabs>
          <w:tab w:val="left" w:pos="8941"/>
        </w:tabs>
        <w:jc w:val="both"/>
        <w:rPr>
          <w:rFonts w:ascii="GHEA Grapalat" w:eastAsia="GHEA Grapalat" w:hAnsi="GHEA Grapalat" w:cs="GHEA Grapalat"/>
          <w:b/>
          <w:bCs/>
          <w:color w:val="191919"/>
          <w:highlight w:val="yellow"/>
        </w:rPr>
      </w:pPr>
    </w:p>
    <w:p w14:paraId="61C0C3AF" w14:textId="77777777" w:rsidR="00003F6F" w:rsidRPr="0068290B" w:rsidRDefault="00003F6F" w:rsidP="00003F6F">
      <w:pPr>
        <w:ind w:firstLine="567"/>
        <w:jc w:val="both"/>
        <w:rPr>
          <w:rFonts w:ascii="GHEA Grapalat" w:hAnsi="GHEA Grapalat" w:cs="Arial Armenian"/>
          <w:lang w:val="es-ES"/>
        </w:rPr>
        <w:sectPr w:rsidR="00003F6F" w:rsidRPr="0068290B" w:rsidSect="00003F6F">
          <w:footerReference w:type="default" r:id="rId8"/>
          <w:pgSz w:w="16838" w:h="11906" w:orient="landscape"/>
          <w:pgMar w:top="851" w:right="1440" w:bottom="709" w:left="1440" w:header="720" w:footer="331" w:gutter="0"/>
          <w:pgNumType w:start="1"/>
          <w:cols w:space="720"/>
        </w:sectPr>
      </w:pPr>
    </w:p>
    <w:p w14:paraId="3B1FF31B" w14:textId="77777777" w:rsidR="00003F6F" w:rsidRPr="00DA3A84" w:rsidRDefault="00003F6F" w:rsidP="00003F6F">
      <w:pPr>
        <w:pStyle w:val="NormalWeb"/>
        <w:rPr>
          <w:rFonts w:ascii="GHEA Grapalat" w:eastAsia="Calibri" w:hAnsi="GHEA Grapalat" w:cs="Arial Armenian"/>
          <w:sz w:val="22"/>
          <w:szCs w:val="22"/>
          <w:lang w:val="es-ES"/>
        </w:rPr>
      </w:pPr>
      <w:r w:rsidRPr="00DA3A84">
        <w:rPr>
          <w:rFonts w:ascii="GHEA Grapalat" w:eastAsia="Calibri" w:hAnsi="GHEA Grapalat" w:cs="Arial Armenian"/>
          <w:sz w:val="22"/>
          <w:szCs w:val="22"/>
          <w:lang w:val="es-ES"/>
        </w:rPr>
        <w:lastRenderedPageBreak/>
        <w:t xml:space="preserve">2.1 The </w:t>
      </w:r>
      <w:proofErr w:type="spellStart"/>
      <w:r w:rsidRPr="00DA3A84">
        <w:rPr>
          <w:rFonts w:ascii="GHEA Grapalat" w:eastAsia="Calibri" w:hAnsi="GHEA Grapalat" w:cs="Arial Armenian"/>
          <w:sz w:val="22"/>
          <w:szCs w:val="22"/>
          <w:lang w:val="es-ES"/>
        </w:rPr>
        <w:t>following</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persons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shall</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not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have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right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to</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participate</w:t>
      </w:r>
      <w:proofErr w:type="spellEnd"/>
      <w:r w:rsidRPr="00DA3A84">
        <w:rPr>
          <w:rFonts w:ascii="GHEA Grapalat" w:eastAsia="Calibri" w:hAnsi="GHEA Grapalat" w:cs="Arial Armenian"/>
          <w:sz w:val="22"/>
          <w:szCs w:val="22"/>
          <w:lang w:val="es-ES"/>
        </w:rPr>
        <w:t xml:space="preserve"> in </w:t>
      </w:r>
      <w:proofErr w:type="spellStart"/>
      <w:r w:rsidRPr="00DA3A84">
        <w:rPr>
          <w:rFonts w:ascii="GHEA Grapalat" w:eastAsia="Calibri" w:hAnsi="GHEA Grapalat" w:cs="Arial Armenian"/>
          <w:sz w:val="22"/>
          <w:szCs w:val="22"/>
          <w:lang w:val="es-ES"/>
        </w:rPr>
        <w:t>this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procedure</w:t>
      </w:r>
      <w:proofErr w:type="spellEnd"/>
      <w:r w:rsidRPr="00DA3A84">
        <w:rPr>
          <w:rFonts w:ascii="GHEA Grapalat" w:eastAsia="Calibri" w:hAnsi="GHEA Grapalat" w:cs="Arial Armenian"/>
          <w:sz w:val="22"/>
          <w:szCs w:val="22"/>
          <w:lang w:val="es-ES"/>
        </w:rPr>
        <w:t>.</w:t>
      </w:r>
    </w:p>
    <w:p w14:paraId="53BE272D" w14:textId="77777777" w:rsidR="00003F6F" w:rsidRPr="00DA3A84" w:rsidRDefault="00003F6F" w:rsidP="00003F6F">
      <w:pPr>
        <w:pStyle w:val="NormalWeb"/>
        <w:spacing w:after="0" w:afterAutospacing="0"/>
        <w:ind w:firstLine="142"/>
        <w:rPr>
          <w:rFonts w:ascii="GHEA Grapalat" w:eastAsia="Calibri" w:hAnsi="GHEA Grapalat" w:cs="Arial Armenian"/>
          <w:sz w:val="22"/>
          <w:szCs w:val="22"/>
          <w:lang w:val="es-ES"/>
        </w:rPr>
      </w:pPr>
      <w:r w:rsidRPr="00DA3A84">
        <w:rPr>
          <w:rFonts w:ascii="GHEA Grapalat" w:eastAsia="Calibri" w:hAnsi="GHEA Grapalat" w:cs="Arial Armenian"/>
          <w:sz w:val="22"/>
          <w:szCs w:val="22"/>
          <w:lang w:val="es-ES"/>
        </w:rPr>
        <w:t xml:space="preserve">1.  </w:t>
      </w:r>
      <w:proofErr w:type="spellStart"/>
      <w:r w:rsidRPr="00DA3A84">
        <w:rPr>
          <w:rFonts w:ascii="GHEA Grapalat" w:eastAsia="Calibri" w:hAnsi="GHEA Grapalat" w:cs="Arial Armenian"/>
          <w:sz w:val="22"/>
          <w:szCs w:val="22"/>
          <w:lang w:val="es-ES"/>
        </w:rPr>
        <w:t>those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who</w:t>
      </w:r>
      <w:proofErr w:type="spellEnd"/>
      <w:r w:rsidRPr="00DA3A84">
        <w:rPr>
          <w:rFonts w:ascii="GHEA Grapalat" w:eastAsia="Calibri" w:hAnsi="GHEA Grapalat" w:cs="Arial Armenian"/>
          <w:sz w:val="22"/>
          <w:szCs w:val="22"/>
          <w:lang w:val="es-ES"/>
        </w:rPr>
        <w:t xml:space="preserve">, as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date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submission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tender, </w:t>
      </w:r>
      <w:proofErr w:type="spellStart"/>
      <w:r w:rsidRPr="00DA3A84">
        <w:rPr>
          <w:rFonts w:ascii="GHEA Grapalat" w:eastAsia="Calibri" w:hAnsi="GHEA Grapalat" w:cs="Arial Armenian"/>
          <w:sz w:val="22"/>
          <w:szCs w:val="22"/>
          <w:lang w:val="es-ES"/>
        </w:rPr>
        <w:t>have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been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declared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bankrupt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by</w:t>
      </w:r>
      <w:proofErr w:type="spellEnd"/>
      <w:r w:rsidRPr="00DA3A84">
        <w:rPr>
          <w:rFonts w:ascii="GHEA Grapalat" w:eastAsia="Calibri" w:hAnsi="GHEA Grapalat" w:cs="Arial Armenian"/>
          <w:sz w:val="22"/>
          <w:szCs w:val="22"/>
          <w:lang w:val="es-ES"/>
        </w:rPr>
        <w:t xml:space="preserve"> a </w:t>
      </w:r>
      <w:proofErr w:type="spellStart"/>
      <w:r w:rsidRPr="00DA3A84">
        <w:rPr>
          <w:rFonts w:ascii="GHEA Grapalat" w:eastAsia="Calibri" w:hAnsi="GHEA Grapalat" w:cs="Arial Armenian"/>
          <w:sz w:val="22"/>
          <w:szCs w:val="22"/>
          <w:lang w:val="es-ES"/>
        </w:rPr>
        <w:t>court</w:t>
      </w:r>
      <w:proofErr w:type="spellEnd"/>
      <w:r w:rsidRPr="00DA3A84">
        <w:rPr>
          <w:rFonts w:ascii="GHEA Grapalat" w:eastAsia="Calibri" w:hAnsi="GHEA Grapalat" w:cs="Arial Armenian"/>
          <w:sz w:val="22"/>
          <w:szCs w:val="22"/>
          <w:lang w:val="es-ES"/>
        </w:rPr>
        <w:t>;</w:t>
      </w:r>
    </w:p>
    <w:p w14:paraId="40F1D76B" w14:textId="77777777" w:rsidR="00003F6F" w:rsidRPr="00DA3A84" w:rsidRDefault="00003F6F" w:rsidP="00003F6F">
      <w:pPr>
        <w:pStyle w:val="NormalWeb"/>
        <w:spacing w:before="0" w:beforeAutospacing="0" w:after="0" w:afterAutospacing="0"/>
        <w:ind w:firstLine="142"/>
        <w:rPr>
          <w:rFonts w:ascii="GHEA Grapalat" w:eastAsia="Calibri" w:hAnsi="GHEA Grapalat" w:cs="Arial Armenian"/>
          <w:sz w:val="22"/>
          <w:szCs w:val="22"/>
          <w:lang w:val="es-ES"/>
        </w:rPr>
      </w:pPr>
      <w:r w:rsidRPr="00DA3A84">
        <w:rPr>
          <w:rFonts w:ascii="GHEA Grapalat" w:eastAsia="Calibri" w:hAnsi="GHEA Grapalat" w:cs="Arial Armenian"/>
          <w:sz w:val="22"/>
          <w:szCs w:val="22"/>
          <w:lang w:val="es-ES"/>
        </w:rPr>
        <w:t xml:space="preserve">2. </w:t>
      </w:r>
      <w:proofErr w:type="spellStart"/>
      <w:r w:rsidRPr="00DA3A84">
        <w:rPr>
          <w:rFonts w:ascii="GHEA Grapalat" w:eastAsia="Calibri" w:hAnsi="GHEA Grapalat" w:cs="Arial Armenian"/>
          <w:sz w:val="22"/>
          <w:szCs w:val="22"/>
          <w:lang w:val="es-ES"/>
        </w:rPr>
        <w:t>those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who</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whose</w:t>
      </w:r>
      <w:proofErr w:type="spellEnd"/>
      <w:r w:rsidRPr="00DA3A84">
        <w:rPr>
          <w:rFonts w:ascii="GHEA Grapalat" w:eastAsia="Calibri" w:hAnsi="GHEA Grapalat" w:cs="Arial Armenian"/>
          <w:sz w:val="22"/>
          <w:szCs w:val="22"/>
          <w:lang w:val="es-ES"/>
        </w:rPr>
        <w:t xml:space="preserve"> executive </w:t>
      </w:r>
      <w:proofErr w:type="spellStart"/>
      <w:r w:rsidRPr="00DA3A84">
        <w:rPr>
          <w:rFonts w:ascii="GHEA Grapalat" w:eastAsia="Calibri" w:hAnsi="GHEA Grapalat" w:cs="Arial Armenian"/>
          <w:sz w:val="22"/>
          <w:szCs w:val="22"/>
          <w:lang w:val="es-ES"/>
        </w:rPr>
        <w:t>body</w:t>
      </w:r>
      <w:proofErr w:type="spellEnd"/>
      <w:r w:rsidRPr="00DA3A84">
        <w:rPr>
          <w:rFonts w:ascii="GHEA Grapalat" w:eastAsia="Calibri" w:hAnsi="GHEA Grapalat" w:cs="Arial Armenian"/>
          <w:sz w:val="22"/>
          <w:szCs w:val="22"/>
          <w:lang w:val="es-ES"/>
        </w:rPr>
        <w:t xml:space="preserve"> representative, </w:t>
      </w:r>
      <w:proofErr w:type="spellStart"/>
      <w:r w:rsidRPr="00DA3A84">
        <w:rPr>
          <w:rFonts w:ascii="GHEA Grapalat" w:eastAsia="Calibri" w:hAnsi="GHEA Grapalat" w:cs="Arial Armenian"/>
          <w:sz w:val="22"/>
          <w:szCs w:val="22"/>
          <w:lang w:val="es-ES"/>
        </w:rPr>
        <w:t>within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five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years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preceding</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date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tender </w:t>
      </w:r>
      <w:proofErr w:type="spellStart"/>
      <w:r w:rsidRPr="00DA3A84">
        <w:rPr>
          <w:rFonts w:ascii="GHEA Grapalat" w:eastAsia="Calibri" w:hAnsi="GHEA Grapalat" w:cs="Arial Armenian"/>
          <w:sz w:val="22"/>
          <w:szCs w:val="22"/>
          <w:lang w:val="es-ES"/>
        </w:rPr>
        <w:t>submission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have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been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convicted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financing</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terrorism</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exploitation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children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crimes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involving</w:t>
      </w:r>
      <w:proofErr w:type="spellEnd"/>
      <w:r w:rsidRPr="00DA3A84">
        <w:rPr>
          <w:rFonts w:ascii="GHEA Grapalat" w:eastAsia="Calibri" w:hAnsi="GHEA Grapalat" w:cs="Arial Armenian"/>
          <w:sz w:val="22"/>
          <w:szCs w:val="22"/>
          <w:lang w:val="es-ES"/>
        </w:rPr>
        <w:t xml:space="preserve"> human </w:t>
      </w:r>
      <w:proofErr w:type="spellStart"/>
      <w:r w:rsidRPr="00DA3A84">
        <w:rPr>
          <w:rFonts w:ascii="GHEA Grapalat" w:eastAsia="Calibri" w:hAnsi="GHEA Grapalat" w:cs="Arial Armenian"/>
          <w:sz w:val="22"/>
          <w:szCs w:val="22"/>
          <w:lang w:val="es-ES"/>
        </w:rPr>
        <w:t>trafficking</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establishing</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participating</w:t>
      </w:r>
      <w:proofErr w:type="spellEnd"/>
      <w:r w:rsidRPr="00DA3A84">
        <w:rPr>
          <w:rFonts w:ascii="GHEA Grapalat" w:eastAsia="Calibri" w:hAnsi="GHEA Grapalat" w:cs="Arial Armenian"/>
          <w:sz w:val="22"/>
          <w:szCs w:val="22"/>
          <w:lang w:val="es-ES"/>
        </w:rPr>
        <w:t xml:space="preserve"> in a criminal </w:t>
      </w:r>
      <w:proofErr w:type="spellStart"/>
      <w:r w:rsidRPr="00DA3A84">
        <w:rPr>
          <w:rFonts w:ascii="GHEA Grapalat" w:eastAsia="Calibri" w:hAnsi="GHEA Grapalat" w:cs="Arial Armenian"/>
          <w:sz w:val="22"/>
          <w:szCs w:val="22"/>
          <w:lang w:val="es-ES"/>
        </w:rPr>
        <w:t>conspiracy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receiving</w:t>
      </w:r>
      <w:proofErr w:type="spellEnd"/>
      <w:r w:rsidRPr="00DA3A84">
        <w:rPr>
          <w:rFonts w:ascii="GHEA Grapalat" w:eastAsia="Calibri" w:hAnsi="GHEA Grapalat" w:cs="Arial Armenian"/>
          <w:sz w:val="22"/>
          <w:szCs w:val="22"/>
          <w:lang w:val="es-ES"/>
        </w:rPr>
        <w:t xml:space="preserve"> a </w:t>
      </w:r>
      <w:proofErr w:type="spellStart"/>
      <w:r w:rsidRPr="00DA3A84">
        <w:rPr>
          <w:rFonts w:ascii="GHEA Grapalat" w:eastAsia="Calibri" w:hAnsi="GHEA Grapalat" w:cs="Arial Armenian"/>
          <w:sz w:val="22"/>
          <w:szCs w:val="22"/>
          <w:lang w:val="es-ES"/>
        </w:rPr>
        <w:t>bribe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giving</w:t>
      </w:r>
      <w:proofErr w:type="spellEnd"/>
      <w:r w:rsidRPr="00DA3A84">
        <w:rPr>
          <w:rFonts w:ascii="GHEA Grapalat" w:eastAsia="Calibri" w:hAnsi="GHEA Grapalat" w:cs="Arial Armenian"/>
          <w:sz w:val="22"/>
          <w:szCs w:val="22"/>
          <w:lang w:val="es-ES"/>
        </w:rPr>
        <w:t xml:space="preserve"> a </w:t>
      </w:r>
      <w:proofErr w:type="spellStart"/>
      <w:r w:rsidRPr="00DA3A84">
        <w:rPr>
          <w:rFonts w:ascii="GHEA Grapalat" w:eastAsia="Calibri" w:hAnsi="GHEA Grapalat" w:cs="Arial Armenian"/>
          <w:sz w:val="22"/>
          <w:szCs w:val="22"/>
          <w:lang w:val="es-ES"/>
        </w:rPr>
        <w:t>bribe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bribery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mediation</w:t>
      </w:r>
      <w:proofErr w:type="spellEnd"/>
      <w:r w:rsidRPr="00DA3A84">
        <w:rPr>
          <w:rFonts w:ascii="GHEA Grapalat" w:eastAsia="Calibri" w:hAnsi="GHEA Grapalat" w:cs="Arial Armenian"/>
          <w:sz w:val="22"/>
          <w:szCs w:val="22"/>
          <w:lang w:val="es-ES"/>
        </w:rPr>
        <w:t xml:space="preserve">, and </w:t>
      </w:r>
      <w:proofErr w:type="spellStart"/>
      <w:r w:rsidRPr="00DA3A84">
        <w:rPr>
          <w:rFonts w:ascii="GHEA Grapalat" w:eastAsia="Calibri" w:hAnsi="GHEA Grapalat" w:cs="Arial Armenian"/>
          <w:sz w:val="22"/>
          <w:szCs w:val="22"/>
          <w:lang w:val="es-ES"/>
        </w:rPr>
        <w:t>economic</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crimes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against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business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activities</w:t>
      </w:r>
      <w:proofErr w:type="spellEnd"/>
      <w:r w:rsidRPr="00DA3A84">
        <w:rPr>
          <w:rFonts w:ascii="GHEA Grapalat" w:eastAsia="Calibri" w:hAnsi="GHEA Grapalat" w:cs="Arial Armenian"/>
          <w:sz w:val="22"/>
          <w:szCs w:val="22"/>
          <w:lang w:val="es-ES"/>
        </w:rPr>
        <w:t xml:space="preserve"> as </w:t>
      </w:r>
      <w:proofErr w:type="spellStart"/>
      <w:r w:rsidRPr="00DA3A84">
        <w:rPr>
          <w:rFonts w:ascii="GHEA Grapalat" w:eastAsia="Calibri" w:hAnsi="GHEA Grapalat" w:cs="Arial Armenian"/>
          <w:sz w:val="22"/>
          <w:szCs w:val="22"/>
          <w:lang w:val="es-ES"/>
        </w:rPr>
        <w:t>provided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by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law</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except</w:t>
      </w:r>
      <w:proofErr w:type="spellEnd"/>
      <w:r w:rsidRPr="00DA3A84">
        <w:rPr>
          <w:rFonts w:ascii="GHEA Grapalat" w:eastAsia="Calibri" w:hAnsi="GHEA Grapalat" w:cs="Arial Armenian"/>
          <w:sz w:val="22"/>
          <w:szCs w:val="22"/>
          <w:lang w:val="es-ES"/>
        </w:rPr>
        <w:t xml:space="preserve"> in cases </w:t>
      </w:r>
      <w:proofErr w:type="spellStart"/>
      <w:r w:rsidRPr="00DA3A84">
        <w:rPr>
          <w:rFonts w:ascii="GHEA Grapalat" w:eastAsia="Calibri" w:hAnsi="GHEA Grapalat" w:cs="Arial Armenian"/>
          <w:sz w:val="22"/>
          <w:szCs w:val="22"/>
          <w:lang w:val="es-ES"/>
        </w:rPr>
        <w:t>where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conviction</w:t>
      </w:r>
      <w:proofErr w:type="spellEnd"/>
      <w:r w:rsidRPr="00DA3A84">
        <w:rPr>
          <w:rFonts w:ascii="GHEA Grapalat" w:eastAsia="Calibri" w:hAnsi="GHEA Grapalat" w:cs="Arial Armenian"/>
          <w:sz w:val="22"/>
          <w:szCs w:val="22"/>
          <w:lang w:val="es-ES"/>
        </w:rPr>
        <w:t xml:space="preserve"> has </w:t>
      </w:r>
      <w:proofErr w:type="spellStart"/>
      <w:r w:rsidRPr="00DA3A84">
        <w:rPr>
          <w:rFonts w:ascii="GHEA Grapalat" w:eastAsia="Calibri" w:hAnsi="GHEA Grapalat" w:cs="Arial Armenian"/>
          <w:sz w:val="22"/>
          <w:szCs w:val="22"/>
          <w:lang w:val="es-ES"/>
        </w:rPr>
        <w:t>been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expunged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cleared</w:t>
      </w:r>
      <w:proofErr w:type="spellEnd"/>
      <w:r w:rsidRPr="00DA3A84">
        <w:rPr>
          <w:rFonts w:ascii="GHEA Grapalat" w:eastAsia="Calibri" w:hAnsi="GHEA Grapalat" w:cs="Arial Armenian"/>
          <w:sz w:val="22"/>
          <w:szCs w:val="22"/>
          <w:lang w:val="es-ES"/>
        </w:rPr>
        <w:t xml:space="preserve"> in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manner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established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by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law</w:t>
      </w:r>
      <w:proofErr w:type="spellEnd"/>
      <w:r w:rsidRPr="00DA3A84">
        <w:rPr>
          <w:rFonts w:ascii="GHEA Grapalat" w:eastAsia="Calibri" w:hAnsi="GHEA Grapalat" w:cs="Arial Armenian"/>
          <w:sz w:val="22"/>
          <w:szCs w:val="22"/>
          <w:lang w:val="es-ES"/>
        </w:rPr>
        <w:t>;</w:t>
      </w:r>
    </w:p>
    <w:p w14:paraId="18E1F732" w14:textId="77777777" w:rsidR="00003F6F" w:rsidRPr="00DA3A84" w:rsidRDefault="00003F6F" w:rsidP="00003F6F">
      <w:pPr>
        <w:pStyle w:val="NormalWeb"/>
        <w:spacing w:before="0" w:beforeAutospacing="0" w:after="0" w:afterAutospacing="0"/>
        <w:ind w:firstLine="142"/>
        <w:rPr>
          <w:rFonts w:ascii="GHEA Grapalat" w:eastAsia="Calibri" w:hAnsi="GHEA Grapalat" w:cs="Arial Armenian"/>
          <w:sz w:val="22"/>
          <w:szCs w:val="22"/>
          <w:lang w:val="es-ES"/>
        </w:rPr>
      </w:pPr>
      <w:r w:rsidRPr="00DA3A84">
        <w:rPr>
          <w:rFonts w:ascii="GHEA Grapalat" w:eastAsia="Calibri" w:hAnsi="GHEA Grapalat" w:cs="Arial Armenian"/>
          <w:sz w:val="22"/>
          <w:szCs w:val="22"/>
          <w:lang w:val="es-ES"/>
        </w:rPr>
        <w:t xml:space="preserve">3. </w:t>
      </w:r>
      <w:proofErr w:type="spellStart"/>
      <w:r w:rsidRPr="00DA3A84">
        <w:rPr>
          <w:rFonts w:ascii="GHEA Grapalat" w:eastAsia="Calibri" w:hAnsi="GHEA Grapalat" w:cs="Arial Armenian"/>
          <w:sz w:val="22"/>
          <w:szCs w:val="22"/>
          <w:lang w:val="es-ES"/>
        </w:rPr>
        <w:t>those</w:t>
      </w:r>
      <w:proofErr w:type="spellEnd"/>
      <w:r w:rsidRPr="00DA3A84">
        <w:rPr>
          <w:rFonts w:ascii="GHEA Grapalat" w:eastAsia="Calibri" w:hAnsi="GHEA Grapalat" w:cs="Arial Armenian"/>
          <w:sz w:val="22"/>
          <w:szCs w:val="22"/>
          <w:lang w:val="es-ES"/>
        </w:rPr>
        <w:t xml:space="preserve"> in </w:t>
      </w:r>
      <w:proofErr w:type="spellStart"/>
      <w:r w:rsidRPr="00DA3A84">
        <w:rPr>
          <w:rFonts w:ascii="GHEA Grapalat" w:eastAsia="Calibri" w:hAnsi="GHEA Grapalat" w:cs="Arial Armenian"/>
          <w:sz w:val="22"/>
          <w:szCs w:val="22"/>
          <w:lang w:val="es-ES"/>
        </w:rPr>
        <w:t>respect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whom</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an</w:t>
      </w:r>
      <w:proofErr w:type="spellEnd"/>
      <w:r w:rsidRPr="00DA3A84">
        <w:rPr>
          <w:rFonts w:ascii="GHEA Grapalat" w:eastAsia="Calibri" w:hAnsi="GHEA Grapalat" w:cs="Arial Armenian"/>
          <w:sz w:val="22"/>
          <w:szCs w:val="22"/>
          <w:lang w:val="es-ES"/>
        </w:rPr>
        <w:t xml:space="preserve"> administrative </w:t>
      </w:r>
      <w:proofErr w:type="spellStart"/>
      <w:r w:rsidRPr="00DA3A84">
        <w:rPr>
          <w:rFonts w:ascii="GHEA Grapalat" w:eastAsia="Calibri" w:hAnsi="GHEA Grapalat" w:cs="Arial Armenian"/>
          <w:sz w:val="22"/>
          <w:szCs w:val="22"/>
          <w:lang w:val="es-ES"/>
        </w:rPr>
        <w:t>act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establishing</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liability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for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anti-competitive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agreement</w:t>
      </w:r>
      <w:proofErr w:type="spellEnd"/>
      <w:r w:rsidRPr="00DA3A84">
        <w:rPr>
          <w:rFonts w:ascii="GHEA Grapalat" w:eastAsia="Calibri" w:hAnsi="GHEA Grapalat" w:cs="Arial Armenian"/>
          <w:sz w:val="22"/>
          <w:szCs w:val="22"/>
          <w:lang w:val="es-ES"/>
        </w:rPr>
        <w:t xml:space="preserve"> in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field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procurement</w:t>
      </w:r>
      <w:proofErr w:type="spellEnd"/>
      <w:r w:rsidRPr="00DA3A84">
        <w:rPr>
          <w:rFonts w:ascii="GHEA Grapalat" w:eastAsia="Calibri" w:hAnsi="GHEA Grapalat" w:cs="Arial Armenian"/>
          <w:sz w:val="22"/>
          <w:szCs w:val="22"/>
          <w:lang w:val="es-ES"/>
        </w:rPr>
        <w:t xml:space="preserve">, abuse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dominant</w:t>
      </w:r>
      <w:proofErr w:type="spellEnd"/>
      <w:r w:rsidRPr="00DA3A84">
        <w:rPr>
          <w:rFonts w:ascii="GHEA Grapalat" w:eastAsia="Calibri" w:hAnsi="GHEA Grapalat" w:cs="Arial Armenian"/>
          <w:sz w:val="22"/>
          <w:szCs w:val="22"/>
          <w:lang w:val="es-ES"/>
        </w:rPr>
        <w:t xml:space="preserve"> position, </w:t>
      </w:r>
      <w:proofErr w:type="spellStart"/>
      <w:r w:rsidRPr="00DA3A84">
        <w:rPr>
          <w:rFonts w:ascii="GHEA Grapalat" w:eastAsia="Calibri" w:hAnsi="GHEA Grapalat" w:cs="Arial Armenian"/>
          <w:sz w:val="22"/>
          <w:szCs w:val="22"/>
          <w:lang w:val="es-ES"/>
        </w:rPr>
        <w:t>or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unfair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competition</w:t>
      </w:r>
      <w:proofErr w:type="spellEnd"/>
      <w:r w:rsidRPr="00DA3A84">
        <w:rPr>
          <w:rFonts w:ascii="GHEA Grapalat" w:eastAsia="Calibri" w:hAnsi="GHEA Grapalat" w:cs="Arial Armenian"/>
          <w:sz w:val="22"/>
          <w:szCs w:val="22"/>
          <w:lang w:val="es-ES"/>
        </w:rPr>
        <w:t xml:space="preserve"> has </w:t>
      </w:r>
      <w:proofErr w:type="spellStart"/>
      <w:r w:rsidRPr="00DA3A84">
        <w:rPr>
          <w:rFonts w:ascii="GHEA Grapalat" w:eastAsia="Calibri" w:hAnsi="GHEA Grapalat" w:cs="Arial Armenian"/>
          <w:sz w:val="22"/>
          <w:szCs w:val="22"/>
          <w:lang w:val="es-ES"/>
        </w:rPr>
        <w:t>become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unappealable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within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three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years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preceding</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date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tender </w:t>
      </w:r>
      <w:proofErr w:type="spellStart"/>
      <w:r w:rsidRPr="00DA3A84">
        <w:rPr>
          <w:rFonts w:ascii="GHEA Grapalat" w:eastAsia="Calibri" w:hAnsi="GHEA Grapalat" w:cs="Arial Armenian"/>
          <w:sz w:val="22"/>
          <w:szCs w:val="22"/>
          <w:lang w:val="es-ES"/>
        </w:rPr>
        <w:t>submission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if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appealed</w:t>
      </w:r>
      <w:proofErr w:type="spellEnd"/>
      <w:r w:rsidRPr="00DA3A84">
        <w:rPr>
          <w:rFonts w:ascii="GHEA Grapalat" w:eastAsia="Calibri" w:hAnsi="GHEA Grapalat" w:cs="Arial Armenian"/>
          <w:sz w:val="22"/>
          <w:szCs w:val="22"/>
          <w:lang w:val="es-ES"/>
        </w:rPr>
        <w:t xml:space="preserve">, has </w:t>
      </w:r>
      <w:proofErr w:type="spellStart"/>
      <w:r w:rsidRPr="00DA3A84">
        <w:rPr>
          <w:rFonts w:ascii="GHEA Grapalat" w:eastAsia="Calibri" w:hAnsi="GHEA Grapalat" w:cs="Arial Armenian"/>
          <w:sz w:val="22"/>
          <w:szCs w:val="22"/>
          <w:lang w:val="es-ES"/>
        </w:rPr>
        <w:t>been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left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unchanged</w:t>
      </w:r>
      <w:proofErr w:type="spellEnd"/>
      <w:r w:rsidRPr="00DA3A84">
        <w:rPr>
          <w:rFonts w:ascii="GHEA Grapalat" w:eastAsia="Calibri" w:hAnsi="GHEA Grapalat" w:cs="Arial Armenian"/>
          <w:sz w:val="22"/>
          <w:szCs w:val="22"/>
          <w:lang w:val="es-ES"/>
        </w:rPr>
        <w:t>;</w:t>
      </w:r>
    </w:p>
    <w:p w14:paraId="2FD4EC0B" w14:textId="77777777" w:rsidR="00003F6F" w:rsidRPr="00DA3A84" w:rsidRDefault="00003F6F" w:rsidP="00003F6F">
      <w:pPr>
        <w:pStyle w:val="NormalWeb"/>
        <w:spacing w:before="0" w:beforeAutospacing="0" w:after="0" w:afterAutospacing="0"/>
        <w:ind w:firstLine="142"/>
        <w:rPr>
          <w:rFonts w:ascii="GHEA Grapalat" w:eastAsia="Calibri" w:hAnsi="GHEA Grapalat" w:cs="Arial Armenian"/>
          <w:sz w:val="22"/>
          <w:szCs w:val="22"/>
          <w:lang w:val="es-ES"/>
        </w:rPr>
      </w:pPr>
      <w:r w:rsidRPr="00DA3A84">
        <w:rPr>
          <w:rFonts w:ascii="GHEA Grapalat" w:eastAsia="Calibri" w:hAnsi="GHEA Grapalat" w:cs="Arial Armenian"/>
          <w:sz w:val="22"/>
          <w:szCs w:val="22"/>
          <w:lang w:val="es-ES"/>
        </w:rPr>
        <w:t xml:space="preserve">4. </w:t>
      </w:r>
      <w:proofErr w:type="spellStart"/>
      <w:r w:rsidRPr="00DA3A84">
        <w:rPr>
          <w:rFonts w:ascii="GHEA Grapalat" w:eastAsia="Calibri" w:hAnsi="GHEA Grapalat" w:cs="Arial Armenian"/>
          <w:sz w:val="22"/>
          <w:szCs w:val="22"/>
          <w:lang w:val="es-ES"/>
        </w:rPr>
        <w:t>those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who</w:t>
      </w:r>
      <w:proofErr w:type="spellEnd"/>
      <w:r w:rsidRPr="00DA3A84">
        <w:rPr>
          <w:rFonts w:ascii="GHEA Grapalat" w:eastAsia="Calibri" w:hAnsi="GHEA Grapalat" w:cs="Arial Armenian"/>
          <w:sz w:val="22"/>
          <w:szCs w:val="22"/>
          <w:lang w:val="es-ES"/>
        </w:rPr>
        <w:t xml:space="preserve">, as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date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tender </w:t>
      </w:r>
      <w:proofErr w:type="spellStart"/>
      <w:r w:rsidRPr="00DA3A84">
        <w:rPr>
          <w:rFonts w:ascii="GHEA Grapalat" w:eastAsia="Calibri" w:hAnsi="GHEA Grapalat" w:cs="Arial Armenian"/>
          <w:sz w:val="22"/>
          <w:szCs w:val="22"/>
          <w:lang w:val="es-ES"/>
        </w:rPr>
        <w:t>submission</w:t>
      </w:r>
      <w:proofErr w:type="spellEnd"/>
      <w:r w:rsidRPr="00DA3A84">
        <w:rPr>
          <w:rFonts w:ascii="GHEA Grapalat" w:eastAsia="Calibri" w:hAnsi="GHEA Grapalat" w:cs="Arial Armenian"/>
          <w:sz w:val="22"/>
          <w:szCs w:val="22"/>
          <w:lang w:val="es-ES"/>
        </w:rPr>
        <w:t xml:space="preserve">, are </w:t>
      </w:r>
      <w:proofErr w:type="spellStart"/>
      <w:r w:rsidRPr="00DA3A84">
        <w:rPr>
          <w:rFonts w:ascii="GHEA Grapalat" w:eastAsia="Calibri" w:hAnsi="GHEA Grapalat" w:cs="Arial Armenian"/>
          <w:sz w:val="22"/>
          <w:szCs w:val="22"/>
          <w:lang w:val="es-ES"/>
        </w:rPr>
        <w:t>included</w:t>
      </w:r>
      <w:proofErr w:type="spellEnd"/>
      <w:r w:rsidRPr="00DA3A84">
        <w:rPr>
          <w:rFonts w:ascii="GHEA Grapalat" w:eastAsia="Calibri" w:hAnsi="GHEA Grapalat" w:cs="Arial Armenian"/>
          <w:sz w:val="22"/>
          <w:szCs w:val="22"/>
          <w:lang w:val="es-ES"/>
        </w:rPr>
        <w:t xml:space="preserve"> in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list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participants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not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entitled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to</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participate</w:t>
      </w:r>
      <w:proofErr w:type="spellEnd"/>
      <w:r w:rsidRPr="00DA3A84">
        <w:rPr>
          <w:rFonts w:ascii="GHEA Grapalat" w:eastAsia="Calibri" w:hAnsi="GHEA Grapalat" w:cs="Arial Armenian"/>
          <w:sz w:val="22"/>
          <w:szCs w:val="22"/>
          <w:lang w:val="es-ES"/>
        </w:rPr>
        <w:t xml:space="preserve"> in </w:t>
      </w:r>
      <w:proofErr w:type="spellStart"/>
      <w:r w:rsidRPr="00DA3A84">
        <w:rPr>
          <w:rFonts w:ascii="GHEA Grapalat" w:eastAsia="Calibri" w:hAnsi="GHEA Grapalat" w:cs="Arial Armenian"/>
          <w:sz w:val="22"/>
          <w:szCs w:val="22"/>
          <w:lang w:val="es-ES"/>
        </w:rPr>
        <w:t>procurement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processes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published</w:t>
      </w:r>
      <w:proofErr w:type="spellEnd"/>
      <w:r w:rsidRPr="00DA3A84">
        <w:rPr>
          <w:rFonts w:ascii="GHEA Grapalat" w:eastAsia="Calibri" w:hAnsi="GHEA Grapalat" w:cs="Arial Armenian"/>
          <w:sz w:val="22"/>
          <w:szCs w:val="22"/>
          <w:lang w:val="es-ES"/>
        </w:rPr>
        <w:t xml:space="preserve"> in </w:t>
      </w:r>
      <w:proofErr w:type="spellStart"/>
      <w:r w:rsidRPr="00DA3A84">
        <w:rPr>
          <w:rFonts w:ascii="GHEA Grapalat" w:eastAsia="Calibri" w:hAnsi="GHEA Grapalat" w:cs="Arial Armenian"/>
          <w:sz w:val="22"/>
          <w:szCs w:val="22"/>
          <w:lang w:val="es-ES"/>
        </w:rPr>
        <w:t>accordance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with</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procurement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legislation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member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states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Eurasian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Economic</w:t>
      </w:r>
      <w:proofErr w:type="spellEnd"/>
      <w:r w:rsidRPr="00DA3A84">
        <w:rPr>
          <w:rFonts w:ascii="GHEA Grapalat" w:eastAsia="Calibri" w:hAnsi="GHEA Grapalat" w:cs="Arial Armenian"/>
          <w:sz w:val="22"/>
          <w:szCs w:val="22"/>
          <w:lang w:val="es-ES"/>
        </w:rPr>
        <w:t xml:space="preserve"> Union;</w:t>
      </w:r>
    </w:p>
    <w:p w14:paraId="1670224A" w14:textId="77777777" w:rsidR="00003F6F" w:rsidRPr="00DA3A84" w:rsidRDefault="00003F6F" w:rsidP="00003F6F">
      <w:pPr>
        <w:pStyle w:val="NormalWeb"/>
        <w:spacing w:before="0" w:beforeAutospacing="0" w:after="0" w:afterAutospacing="0"/>
        <w:ind w:firstLine="142"/>
        <w:rPr>
          <w:rFonts w:ascii="GHEA Grapalat" w:eastAsia="Calibri" w:hAnsi="GHEA Grapalat" w:cs="Arial Armenian"/>
          <w:sz w:val="22"/>
          <w:szCs w:val="22"/>
          <w:lang w:val="es-ES"/>
        </w:rPr>
      </w:pPr>
      <w:r w:rsidRPr="00DA3A84">
        <w:rPr>
          <w:rFonts w:ascii="GHEA Grapalat" w:eastAsia="Calibri" w:hAnsi="GHEA Grapalat" w:cs="Arial Armenian"/>
          <w:sz w:val="22"/>
          <w:szCs w:val="22"/>
          <w:lang w:val="es-ES"/>
        </w:rPr>
        <w:t xml:space="preserve">5. </w:t>
      </w:r>
      <w:proofErr w:type="spellStart"/>
      <w:r w:rsidRPr="00DA3A84">
        <w:rPr>
          <w:rFonts w:ascii="GHEA Grapalat" w:eastAsia="Calibri" w:hAnsi="GHEA Grapalat" w:cs="Arial Armenian"/>
          <w:sz w:val="22"/>
          <w:szCs w:val="22"/>
          <w:lang w:val="es-ES"/>
        </w:rPr>
        <w:t>those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who</w:t>
      </w:r>
      <w:proofErr w:type="spellEnd"/>
      <w:r w:rsidRPr="00DA3A84">
        <w:rPr>
          <w:rFonts w:ascii="GHEA Grapalat" w:eastAsia="Calibri" w:hAnsi="GHEA Grapalat" w:cs="Arial Armenian"/>
          <w:sz w:val="22"/>
          <w:szCs w:val="22"/>
          <w:lang w:val="es-ES"/>
        </w:rPr>
        <w:t xml:space="preserve">, as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date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tender </w:t>
      </w:r>
      <w:proofErr w:type="spellStart"/>
      <w:r w:rsidRPr="00DA3A84">
        <w:rPr>
          <w:rFonts w:ascii="GHEA Grapalat" w:eastAsia="Calibri" w:hAnsi="GHEA Grapalat" w:cs="Arial Armenian"/>
          <w:sz w:val="22"/>
          <w:szCs w:val="22"/>
          <w:lang w:val="es-ES"/>
        </w:rPr>
        <w:t>submission</w:t>
      </w:r>
      <w:proofErr w:type="spellEnd"/>
      <w:r w:rsidRPr="00DA3A84">
        <w:rPr>
          <w:rFonts w:ascii="GHEA Grapalat" w:eastAsia="Calibri" w:hAnsi="GHEA Grapalat" w:cs="Arial Armenian"/>
          <w:sz w:val="22"/>
          <w:szCs w:val="22"/>
          <w:lang w:val="es-ES"/>
        </w:rPr>
        <w:t xml:space="preserve">, are </w:t>
      </w:r>
      <w:proofErr w:type="spellStart"/>
      <w:r w:rsidRPr="00DA3A84">
        <w:rPr>
          <w:rFonts w:ascii="GHEA Grapalat" w:eastAsia="Calibri" w:hAnsi="GHEA Grapalat" w:cs="Arial Armenian"/>
          <w:sz w:val="22"/>
          <w:szCs w:val="22"/>
          <w:lang w:val="es-ES"/>
        </w:rPr>
        <w:t>included</w:t>
      </w:r>
      <w:proofErr w:type="spellEnd"/>
      <w:r w:rsidRPr="00DA3A84">
        <w:rPr>
          <w:rFonts w:ascii="GHEA Grapalat" w:eastAsia="Calibri" w:hAnsi="GHEA Grapalat" w:cs="Arial Armenian"/>
          <w:sz w:val="22"/>
          <w:szCs w:val="22"/>
          <w:lang w:val="es-ES"/>
        </w:rPr>
        <w:t xml:space="preserve"> in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list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participants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not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entitled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to</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participate</w:t>
      </w:r>
      <w:proofErr w:type="spellEnd"/>
      <w:r w:rsidRPr="00DA3A84">
        <w:rPr>
          <w:rFonts w:ascii="GHEA Grapalat" w:eastAsia="Calibri" w:hAnsi="GHEA Grapalat" w:cs="Arial Armenian"/>
          <w:sz w:val="22"/>
          <w:szCs w:val="22"/>
          <w:lang w:val="es-ES"/>
        </w:rPr>
        <w:t xml:space="preserve"> in </w:t>
      </w:r>
      <w:proofErr w:type="spellStart"/>
      <w:r w:rsidRPr="00DA3A84">
        <w:rPr>
          <w:rFonts w:ascii="GHEA Grapalat" w:eastAsia="Calibri" w:hAnsi="GHEA Grapalat" w:cs="Arial Armenian"/>
          <w:sz w:val="22"/>
          <w:szCs w:val="22"/>
          <w:lang w:val="es-ES"/>
        </w:rPr>
        <w:t>procurement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processes</w:t>
      </w:r>
      <w:proofErr w:type="spellEnd"/>
      <w:r w:rsidRPr="00DA3A84">
        <w:rPr>
          <w:rFonts w:ascii="GHEA Grapalat" w:eastAsia="Calibri" w:hAnsi="GHEA Grapalat" w:cs="Arial Armenian"/>
          <w:sz w:val="22"/>
          <w:szCs w:val="22"/>
          <w:lang w:val="es-ES"/>
        </w:rPr>
        <w:t>:</w:t>
      </w:r>
    </w:p>
    <w:p w14:paraId="66E01E83" w14:textId="77777777" w:rsidR="00003F6F" w:rsidRPr="00DA3A84" w:rsidRDefault="00003F6F" w:rsidP="00003F6F">
      <w:pPr>
        <w:pStyle w:val="NormalWeb"/>
        <w:spacing w:before="0" w:beforeAutospacing="0" w:after="0" w:afterAutospacing="0"/>
        <w:rPr>
          <w:rFonts w:ascii="GHEA Grapalat" w:eastAsia="Calibri" w:hAnsi="GHEA Grapalat" w:cs="Arial Armenian"/>
          <w:sz w:val="22"/>
          <w:szCs w:val="22"/>
          <w:lang w:val="es-ES"/>
        </w:rPr>
      </w:pPr>
      <w:proofErr w:type="spellStart"/>
      <w:r w:rsidRPr="00DA3A84">
        <w:rPr>
          <w:rFonts w:ascii="GHEA Grapalat" w:eastAsia="Calibri" w:hAnsi="GHEA Grapalat" w:cs="Arial Armenian"/>
          <w:sz w:val="22"/>
          <w:szCs w:val="22"/>
          <w:lang w:val="es-ES"/>
        </w:rPr>
        <w:t>Where</w:t>
      </w:r>
      <w:proofErr w:type="spellEnd"/>
      <w:r w:rsidRPr="00DA3A84">
        <w:rPr>
          <w:rFonts w:ascii="GHEA Grapalat" w:eastAsia="Calibri" w:hAnsi="GHEA Grapalat" w:cs="Arial Armenian"/>
          <w:sz w:val="22"/>
          <w:szCs w:val="22"/>
          <w:lang w:val="es-ES"/>
        </w:rPr>
        <w:t xml:space="preserve"> a </w:t>
      </w:r>
      <w:proofErr w:type="spellStart"/>
      <w:r w:rsidRPr="00DA3A84">
        <w:rPr>
          <w:rFonts w:ascii="GHEA Grapalat" w:eastAsia="Calibri" w:hAnsi="GHEA Grapalat" w:cs="Arial Armenian"/>
          <w:sz w:val="22"/>
          <w:szCs w:val="22"/>
          <w:lang w:val="es-ES"/>
        </w:rPr>
        <w:t>participant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is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included</w:t>
      </w:r>
      <w:proofErr w:type="spellEnd"/>
      <w:r w:rsidRPr="00DA3A84">
        <w:rPr>
          <w:rFonts w:ascii="GHEA Grapalat" w:eastAsia="Calibri" w:hAnsi="GHEA Grapalat" w:cs="Arial Armenian"/>
          <w:sz w:val="22"/>
          <w:szCs w:val="22"/>
          <w:lang w:val="es-ES"/>
        </w:rPr>
        <w:t xml:space="preserve"> in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lists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referred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to</w:t>
      </w:r>
      <w:proofErr w:type="spellEnd"/>
      <w:r w:rsidRPr="00DA3A84">
        <w:rPr>
          <w:rFonts w:ascii="GHEA Grapalat" w:eastAsia="Calibri" w:hAnsi="GHEA Grapalat" w:cs="Arial Armenian"/>
          <w:sz w:val="22"/>
          <w:szCs w:val="22"/>
          <w:lang w:val="es-ES"/>
        </w:rPr>
        <w:t xml:space="preserve"> in </w:t>
      </w:r>
      <w:proofErr w:type="spellStart"/>
      <w:r w:rsidRPr="00DA3A84">
        <w:rPr>
          <w:rFonts w:ascii="GHEA Grapalat" w:eastAsia="Calibri" w:hAnsi="GHEA Grapalat" w:cs="Arial Armenian"/>
          <w:sz w:val="22"/>
          <w:szCs w:val="22"/>
          <w:lang w:val="es-ES"/>
        </w:rPr>
        <w:t>sub-clauses</w:t>
      </w:r>
      <w:proofErr w:type="spellEnd"/>
      <w:r w:rsidRPr="00DA3A84">
        <w:rPr>
          <w:rFonts w:ascii="GHEA Grapalat" w:eastAsia="Calibri" w:hAnsi="GHEA Grapalat" w:cs="Arial Armenian"/>
          <w:sz w:val="22"/>
          <w:szCs w:val="22"/>
          <w:lang w:val="es-ES"/>
        </w:rPr>
        <w:t xml:space="preserve"> 4 and 5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this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clause</w:t>
      </w:r>
      <w:proofErr w:type="spellEnd"/>
      <w:r w:rsidRPr="00DA3A84">
        <w:rPr>
          <w:rFonts w:ascii="GHEA Grapalat" w:eastAsia="Calibri" w:hAnsi="GHEA Grapalat" w:cs="Arial Armenian"/>
          <w:sz w:val="22"/>
          <w:szCs w:val="22"/>
          <w:lang w:val="es-ES"/>
        </w:rPr>
        <w:t xml:space="preserve"> after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date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tender </w:t>
      </w:r>
      <w:proofErr w:type="spellStart"/>
      <w:r w:rsidRPr="00DA3A84">
        <w:rPr>
          <w:rFonts w:ascii="GHEA Grapalat" w:eastAsia="Calibri" w:hAnsi="GHEA Grapalat" w:cs="Arial Armenian"/>
          <w:sz w:val="22"/>
          <w:szCs w:val="22"/>
          <w:lang w:val="es-ES"/>
        </w:rPr>
        <w:t>submission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said</w:t>
      </w:r>
      <w:proofErr w:type="spellEnd"/>
      <w:r w:rsidRPr="00DA3A84">
        <w:rPr>
          <w:rFonts w:ascii="GHEA Grapalat" w:eastAsia="Calibri" w:hAnsi="GHEA Grapalat" w:cs="Arial Armenian"/>
          <w:sz w:val="22"/>
          <w:szCs w:val="22"/>
          <w:lang w:val="es-ES"/>
        </w:rPr>
        <w:t xml:space="preserve"> tender </w:t>
      </w:r>
      <w:proofErr w:type="spellStart"/>
      <w:r w:rsidRPr="00DA3A84">
        <w:rPr>
          <w:rFonts w:ascii="GHEA Grapalat" w:eastAsia="Calibri" w:hAnsi="GHEA Grapalat" w:cs="Arial Armenian"/>
          <w:sz w:val="22"/>
          <w:szCs w:val="22"/>
          <w:lang w:val="es-ES"/>
        </w:rPr>
        <w:t>shall</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not</w:t>
      </w:r>
      <w:proofErr w:type="spellEnd"/>
      <w:r w:rsidRPr="00DA3A84">
        <w:rPr>
          <w:rFonts w:ascii="GHEA Grapalat" w:eastAsia="Calibri" w:hAnsi="GHEA Grapalat" w:cs="Arial Armenian"/>
          <w:sz w:val="22"/>
          <w:szCs w:val="22"/>
          <w:lang w:val="es-ES"/>
        </w:rPr>
        <w:t xml:space="preserve"> be </w:t>
      </w:r>
      <w:proofErr w:type="spellStart"/>
      <w:r w:rsidRPr="00DA3A84">
        <w:rPr>
          <w:rFonts w:ascii="GHEA Grapalat" w:eastAsia="Calibri" w:hAnsi="GHEA Grapalat" w:cs="Arial Armenian"/>
          <w:sz w:val="22"/>
          <w:szCs w:val="22"/>
          <w:lang w:val="es-ES"/>
        </w:rPr>
        <w:t>subject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to</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rejection</w:t>
      </w:r>
      <w:proofErr w:type="spellEnd"/>
      <w:r w:rsidRPr="00DA3A84">
        <w:rPr>
          <w:rFonts w:ascii="GHEA Grapalat" w:eastAsia="Calibri" w:hAnsi="GHEA Grapalat" w:cs="Arial Armenian"/>
          <w:sz w:val="22"/>
          <w:szCs w:val="22"/>
          <w:lang w:val="es-ES"/>
        </w:rPr>
        <w:t>.</w:t>
      </w:r>
    </w:p>
    <w:p w14:paraId="3EFF792E" w14:textId="77777777" w:rsidR="00003F6F" w:rsidRPr="00DA3A84" w:rsidRDefault="00003F6F" w:rsidP="00003F6F">
      <w:pPr>
        <w:pStyle w:val="NormalWeb"/>
        <w:spacing w:before="0" w:beforeAutospacing="0" w:after="0" w:afterAutospacing="0"/>
        <w:rPr>
          <w:rFonts w:ascii="GHEA Grapalat" w:eastAsia="Calibri" w:hAnsi="GHEA Grapalat" w:cs="Arial Armenian"/>
          <w:sz w:val="22"/>
          <w:szCs w:val="22"/>
          <w:lang w:val="es-ES"/>
        </w:rPr>
      </w:pPr>
      <w:r w:rsidRPr="00DA3A84">
        <w:rPr>
          <w:rFonts w:ascii="GHEA Grapalat" w:eastAsia="Calibri" w:hAnsi="GHEA Grapalat" w:cs="Arial Armenian"/>
          <w:sz w:val="22"/>
          <w:szCs w:val="22"/>
          <w:lang w:val="es-ES"/>
        </w:rPr>
        <w:t xml:space="preserve">A </w:t>
      </w:r>
      <w:proofErr w:type="spellStart"/>
      <w:r w:rsidRPr="00DA3A84">
        <w:rPr>
          <w:rFonts w:ascii="GHEA Grapalat" w:eastAsia="Calibri" w:hAnsi="GHEA Grapalat" w:cs="Arial Armenian"/>
          <w:sz w:val="22"/>
          <w:szCs w:val="22"/>
          <w:lang w:val="es-ES"/>
        </w:rPr>
        <w:t>participant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shall</w:t>
      </w:r>
      <w:proofErr w:type="spellEnd"/>
      <w:r w:rsidRPr="00DA3A84">
        <w:rPr>
          <w:rFonts w:ascii="GHEA Grapalat" w:eastAsia="Calibri" w:hAnsi="GHEA Grapalat" w:cs="Arial Armenian"/>
          <w:sz w:val="22"/>
          <w:szCs w:val="22"/>
          <w:lang w:val="es-ES"/>
        </w:rPr>
        <w:t xml:space="preserve"> be </w:t>
      </w:r>
      <w:proofErr w:type="spellStart"/>
      <w:r w:rsidRPr="00DA3A84">
        <w:rPr>
          <w:rFonts w:ascii="GHEA Grapalat" w:eastAsia="Calibri" w:hAnsi="GHEA Grapalat" w:cs="Arial Armenian"/>
          <w:sz w:val="22"/>
          <w:szCs w:val="22"/>
          <w:lang w:val="es-ES"/>
        </w:rPr>
        <w:t>included</w:t>
      </w:r>
      <w:proofErr w:type="spellEnd"/>
      <w:r w:rsidRPr="00DA3A84">
        <w:rPr>
          <w:rFonts w:ascii="GHEA Grapalat" w:eastAsia="Calibri" w:hAnsi="GHEA Grapalat" w:cs="Arial Armenian"/>
          <w:sz w:val="22"/>
          <w:szCs w:val="22"/>
          <w:lang w:val="es-ES"/>
        </w:rPr>
        <w:t xml:space="preserve"> in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list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persons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not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entitled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to</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participate</w:t>
      </w:r>
      <w:proofErr w:type="spellEnd"/>
      <w:r w:rsidRPr="00DA3A84">
        <w:rPr>
          <w:rFonts w:ascii="GHEA Grapalat" w:eastAsia="Calibri" w:hAnsi="GHEA Grapalat" w:cs="Arial Armenian"/>
          <w:sz w:val="22"/>
          <w:szCs w:val="22"/>
          <w:lang w:val="es-ES"/>
        </w:rPr>
        <w:t xml:space="preserve"> in </w:t>
      </w:r>
      <w:proofErr w:type="spellStart"/>
      <w:r w:rsidRPr="00DA3A84">
        <w:rPr>
          <w:rFonts w:ascii="GHEA Grapalat" w:eastAsia="Calibri" w:hAnsi="GHEA Grapalat" w:cs="Arial Armenian"/>
          <w:sz w:val="22"/>
          <w:szCs w:val="22"/>
          <w:lang w:val="es-ES"/>
        </w:rPr>
        <w:t>procurement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processes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hereinafter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also</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referred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to</w:t>
      </w:r>
      <w:proofErr w:type="spellEnd"/>
      <w:r w:rsidRPr="00DA3A84">
        <w:rPr>
          <w:rFonts w:ascii="GHEA Grapalat" w:eastAsia="Calibri" w:hAnsi="GHEA Grapalat" w:cs="Arial Armenian"/>
          <w:sz w:val="22"/>
          <w:szCs w:val="22"/>
          <w:lang w:val="es-ES"/>
        </w:rPr>
        <w:t xml:space="preserve"> as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list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if</w:t>
      </w:r>
      <w:proofErr w:type="spellEnd"/>
      <w:r w:rsidRPr="00DA3A84">
        <w:rPr>
          <w:rFonts w:ascii="GHEA Grapalat" w:eastAsia="Calibri" w:hAnsi="GHEA Grapalat" w:cs="Arial Armenian"/>
          <w:sz w:val="22"/>
          <w:szCs w:val="22"/>
          <w:lang w:val="es-ES"/>
        </w:rPr>
        <w:t>:</w:t>
      </w:r>
    </w:p>
    <w:p w14:paraId="69D8C1A2" w14:textId="77777777" w:rsidR="00003F6F" w:rsidRPr="00DA3A84" w:rsidRDefault="00003F6F" w:rsidP="00003F6F">
      <w:pPr>
        <w:pStyle w:val="NormalWeb"/>
        <w:spacing w:before="0" w:beforeAutospacing="0" w:after="0" w:afterAutospacing="0"/>
        <w:ind w:left="709" w:hanging="283"/>
        <w:jc w:val="both"/>
        <w:rPr>
          <w:rFonts w:ascii="GHEA Grapalat" w:eastAsia="Calibri" w:hAnsi="GHEA Grapalat" w:cs="Arial Armenian"/>
          <w:sz w:val="22"/>
          <w:szCs w:val="22"/>
          <w:lang w:val="es-ES"/>
        </w:rPr>
      </w:pPr>
      <w:r w:rsidRPr="00DA3A84">
        <w:rPr>
          <w:rFonts w:ascii="GHEA Grapalat" w:eastAsia="Calibri" w:hAnsi="GHEA Grapalat" w:cs="Arial Armenian"/>
          <w:sz w:val="22"/>
          <w:szCs w:val="22"/>
          <w:lang w:val="es-ES"/>
        </w:rPr>
        <w:t>•</w:t>
      </w:r>
      <w:r w:rsidRPr="00DA3A84">
        <w:rPr>
          <w:rFonts w:ascii="GHEA Grapalat" w:eastAsia="Calibri" w:hAnsi="GHEA Grapalat" w:cs="Arial Armenian"/>
          <w:sz w:val="22"/>
          <w:szCs w:val="22"/>
          <w:lang w:val="es-ES"/>
        </w:rPr>
        <w:tab/>
      </w:r>
      <w:proofErr w:type="spellStart"/>
      <w:r w:rsidRPr="00DA3A84">
        <w:rPr>
          <w:rFonts w:ascii="GHEA Grapalat" w:eastAsia="Calibri" w:hAnsi="GHEA Grapalat" w:cs="Arial Armenian"/>
          <w:sz w:val="22"/>
          <w:szCs w:val="22"/>
          <w:lang w:val="es-ES"/>
        </w:rPr>
        <w:t>they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have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violated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an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obligation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stipulated</w:t>
      </w:r>
      <w:proofErr w:type="spellEnd"/>
      <w:r w:rsidRPr="00DA3A84">
        <w:rPr>
          <w:rFonts w:ascii="GHEA Grapalat" w:eastAsia="Calibri" w:hAnsi="GHEA Grapalat" w:cs="Arial Armenian"/>
          <w:sz w:val="22"/>
          <w:szCs w:val="22"/>
          <w:lang w:val="es-ES"/>
        </w:rPr>
        <w:t xml:space="preserve"> in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contract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assumed</w:t>
      </w:r>
      <w:proofErr w:type="spellEnd"/>
      <w:r w:rsidRPr="00DA3A84">
        <w:rPr>
          <w:rFonts w:ascii="GHEA Grapalat" w:eastAsia="Calibri" w:hAnsi="GHEA Grapalat" w:cs="Arial Armenian"/>
          <w:sz w:val="22"/>
          <w:szCs w:val="22"/>
          <w:lang w:val="es-ES"/>
        </w:rPr>
        <w:t xml:space="preserve"> in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course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procurement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process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resulting</w:t>
      </w:r>
      <w:proofErr w:type="spellEnd"/>
      <w:r w:rsidRPr="00DA3A84">
        <w:rPr>
          <w:rFonts w:ascii="GHEA Grapalat" w:eastAsia="Calibri" w:hAnsi="GHEA Grapalat" w:cs="Arial Armenian"/>
          <w:sz w:val="22"/>
          <w:szCs w:val="22"/>
          <w:lang w:val="es-ES"/>
        </w:rPr>
        <w:t xml:space="preserve"> in unilateral </w:t>
      </w:r>
      <w:proofErr w:type="spellStart"/>
      <w:r w:rsidRPr="00DA3A84">
        <w:rPr>
          <w:rFonts w:ascii="GHEA Grapalat" w:eastAsia="Calibri" w:hAnsi="GHEA Grapalat" w:cs="Arial Armenian"/>
          <w:sz w:val="22"/>
          <w:szCs w:val="22"/>
          <w:lang w:val="es-ES"/>
        </w:rPr>
        <w:t>termination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contract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by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Client </w:t>
      </w:r>
      <w:proofErr w:type="spellStart"/>
      <w:r w:rsidRPr="00DA3A84">
        <w:rPr>
          <w:rFonts w:ascii="GHEA Grapalat" w:eastAsia="Calibri" w:hAnsi="GHEA Grapalat" w:cs="Arial Armenian"/>
          <w:sz w:val="22"/>
          <w:szCs w:val="22"/>
          <w:lang w:val="es-ES"/>
        </w:rPr>
        <w:t>or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cessation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further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participation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said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participant</w:t>
      </w:r>
      <w:proofErr w:type="spellEnd"/>
      <w:r w:rsidRPr="00DA3A84">
        <w:rPr>
          <w:rFonts w:ascii="GHEA Grapalat" w:eastAsia="Calibri" w:hAnsi="GHEA Grapalat" w:cs="Arial Armenian"/>
          <w:sz w:val="22"/>
          <w:szCs w:val="22"/>
          <w:lang w:val="es-ES"/>
        </w:rPr>
        <w:t xml:space="preserve"> in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procurement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process</w:t>
      </w:r>
      <w:proofErr w:type="spellEnd"/>
      <w:r w:rsidRPr="00DA3A84">
        <w:rPr>
          <w:rFonts w:ascii="GHEA Grapalat" w:eastAsia="Calibri" w:hAnsi="GHEA Grapalat" w:cs="Arial Armenian"/>
          <w:sz w:val="22"/>
          <w:szCs w:val="22"/>
          <w:lang w:val="es-ES"/>
        </w:rPr>
        <w:t xml:space="preserve">, and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participant</w:t>
      </w:r>
      <w:proofErr w:type="spellEnd"/>
      <w:r w:rsidRPr="00DA3A84">
        <w:rPr>
          <w:rFonts w:ascii="GHEA Grapalat" w:eastAsia="Calibri" w:hAnsi="GHEA Grapalat" w:cs="Arial Armenian"/>
          <w:sz w:val="22"/>
          <w:szCs w:val="22"/>
          <w:lang w:val="es-ES"/>
        </w:rPr>
        <w:t xml:space="preserve"> has </w:t>
      </w:r>
      <w:proofErr w:type="spellStart"/>
      <w:r w:rsidRPr="00DA3A84">
        <w:rPr>
          <w:rFonts w:ascii="GHEA Grapalat" w:eastAsia="Calibri" w:hAnsi="GHEA Grapalat" w:cs="Arial Armenian"/>
          <w:sz w:val="22"/>
          <w:szCs w:val="22"/>
          <w:lang w:val="es-ES"/>
        </w:rPr>
        <w:t>not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paid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tender, </w:t>
      </w:r>
      <w:proofErr w:type="spellStart"/>
      <w:r w:rsidRPr="00DA3A84">
        <w:rPr>
          <w:rFonts w:ascii="GHEA Grapalat" w:eastAsia="Calibri" w:hAnsi="GHEA Grapalat" w:cs="Arial Armenian"/>
          <w:sz w:val="22"/>
          <w:szCs w:val="22"/>
          <w:lang w:val="es-ES"/>
        </w:rPr>
        <w:t>contract</w:t>
      </w:r>
      <w:proofErr w:type="spellEnd"/>
      <w:r w:rsidRPr="00DA3A84">
        <w:rPr>
          <w:rFonts w:ascii="GHEA Grapalat" w:eastAsia="Calibri" w:hAnsi="GHEA Grapalat" w:cs="Arial Armenian"/>
          <w:sz w:val="22"/>
          <w:szCs w:val="22"/>
          <w:lang w:val="es-ES"/>
        </w:rPr>
        <w:t>, and/</w:t>
      </w:r>
      <w:proofErr w:type="spellStart"/>
      <w:r w:rsidRPr="00DA3A84">
        <w:rPr>
          <w:rFonts w:ascii="GHEA Grapalat" w:eastAsia="Calibri" w:hAnsi="GHEA Grapalat" w:cs="Arial Armenian"/>
          <w:sz w:val="22"/>
          <w:szCs w:val="22"/>
          <w:lang w:val="es-ES"/>
        </w:rPr>
        <w:t>or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qualification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security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amount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within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deadline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established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by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invitation</w:t>
      </w:r>
      <w:proofErr w:type="spellEnd"/>
      <w:r w:rsidRPr="00DA3A84">
        <w:rPr>
          <w:rFonts w:ascii="GHEA Grapalat" w:eastAsia="Calibri" w:hAnsi="GHEA Grapalat" w:cs="Arial Armenian"/>
          <w:sz w:val="22"/>
          <w:szCs w:val="22"/>
          <w:lang w:val="es-ES"/>
        </w:rPr>
        <w:t xml:space="preserve"> and/</w:t>
      </w:r>
      <w:proofErr w:type="spellStart"/>
      <w:r w:rsidRPr="00DA3A84">
        <w:rPr>
          <w:rFonts w:ascii="GHEA Grapalat" w:eastAsia="Calibri" w:hAnsi="GHEA Grapalat" w:cs="Arial Armenian"/>
          <w:sz w:val="22"/>
          <w:szCs w:val="22"/>
          <w:lang w:val="es-ES"/>
        </w:rPr>
        <w:t>or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contract</w:t>
      </w:r>
      <w:proofErr w:type="spellEnd"/>
      <w:r w:rsidRPr="00DA3A84">
        <w:rPr>
          <w:rFonts w:ascii="GHEA Grapalat" w:eastAsia="Calibri" w:hAnsi="GHEA Grapalat" w:cs="Arial Armenian"/>
          <w:sz w:val="22"/>
          <w:szCs w:val="22"/>
          <w:lang w:val="es-ES"/>
        </w:rPr>
        <w:t>;</w:t>
      </w:r>
    </w:p>
    <w:p w14:paraId="3B896195" w14:textId="77777777" w:rsidR="00003F6F" w:rsidRPr="00DA3A84" w:rsidRDefault="00003F6F" w:rsidP="00003F6F">
      <w:pPr>
        <w:pStyle w:val="NormalWeb"/>
        <w:spacing w:before="0" w:beforeAutospacing="0"/>
        <w:ind w:firstLine="426"/>
        <w:rPr>
          <w:rFonts w:ascii="GHEA Grapalat" w:eastAsia="Calibri" w:hAnsi="GHEA Grapalat" w:cs="Arial Armenian"/>
          <w:sz w:val="22"/>
          <w:szCs w:val="22"/>
          <w:lang w:val="es-ES"/>
        </w:rPr>
      </w:pPr>
      <w:r w:rsidRPr="00DA3A84">
        <w:rPr>
          <w:rFonts w:ascii="GHEA Grapalat" w:eastAsia="Calibri" w:hAnsi="GHEA Grapalat" w:cs="Arial Armenian"/>
          <w:sz w:val="22"/>
          <w:szCs w:val="22"/>
          <w:lang w:val="es-ES"/>
        </w:rPr>
        <w:t>•</w:t>
      </w:r>
      <w:r w:rsidRPr="00DA3A84">
        <w:rPr>
          <w:rFonts w:ascii="GHEA Grapalat" w:eastAsia="Calibri" w:hAnsi="GHEA Grapalat" w:cs="Arial Armenian"/>
          <w:sz w:val="22"/>
          <w:szCs w:val="22"/>
          <w:lang w:val="es-ES"/>
        </w:rPr>
        <w:tab/>
        <w:t xml:space="preserve">as a </w:t>
      </w:r>
      <w:proofErr w:type="spellStart"/>
      <w:r w:rsidRPr="00DA3A84">
        <w:rPr>
          <w:rFonts w:ascii="GHEA Grapalat" w:eastAsia="Calibri" w:hAnsi="GHEA Grapalat" w:cs="Arial Armenian"/>
          <w:sz w:val="22"/>
          <w:szCs w:val="22"/>
          <w:lang w:val="es-ES"/>
        </w:rPr>
        <w:t>selected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participant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have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refused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been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deprived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right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to</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conclude</w:t>
      </w:r>
      <w:proofErr w:type="spellEnd"/>
      <w:r w:rsidRPr="00DA3A84">
        <w:rPr>
          <w:rFonts w:ascii="GHEA Grapalat" w:eastAsia="Calibri" w:hAnsi="GHEA Grapalat" w:cs="Arial Armenian"/>
          <w:sz w:val="22"/>
          <w:szCs w:val="22"/>
          <w:lang w:val="es-ES"/>
        </w:rPr>
        <w:t xml:space="preserve"> a </w:t>
      </w:r>
      <w:proofErr w:type="spellStart"/>
      <w:r w:rsidRPr="00DA3A84">
        <w:rPr>
          <w:rFonts w:ascii="GHEA Grapalat" w:eastAsia="Calibri" w:hAnsi="GHEA Grapalat" w:cs="Arial Armenian"/>
          <w:sz w:val="22"/>
          <w:szCs w:val="22"/>
          <w:lang w:val="es-ES"/>
        </w:rPr>
        <w:t>contract</w:t>
      </w:r>
      <w:proofErr w:type="spellEnd"/>
      <w:r w:rsidRPr="00DA3A84">
        <w:rPr>
          <w:rFonts w:ascii="GHEA Grapalat" w:eastAsia="Calibri" w:hAnsi="GHEA Grapalat" w:cs="Arial Armenian"/>
          <w:sz w:val="22"/>
          <w:szCs w:val="22"/>
          <w:lang w:val="es-ES"/>
        </w:rPr>
        <w:t>:</w:t>
      </w:r>
    </w:p>
    <w:p w14:paraId="20716307" w14:textId="77777777" w:rsidR="00003F6F" w:rsidRPr="00DA3A84" w:rsidRDefault="00003F6F" w:rsidP="00003F6F">
      <w:pPr>
        <w:pStyle w:val="NormalWeb"/>
        <w:ind w:firstLine="142"/>
        <w:jc w:val="both"/>
        <w:rPr>
          <w:rFonts w:ascii="GHEA Grapalat" w:eastAsia="Calibri" w:hAnsi="GHEA Grapalat" w:cs="Arial Armenian"/>
          <w:sz w:val="22"/>
          <w:szCs w:val="22"/>
          <w:lang w:val="es-ES"/>
        </w:rPr>
      </w:pPr>
      <w:r w:rsidRPr="00DA3A84">
        <w:rPr>
          <w:rFonts w:ascii="GHEA Grapalat" w:eastAsia="Calibri" w:hAnsi="GHEA Grapalat" w:cs="Arial Armenian"/>
          <w:sz w:val="22"/>
          <w:szCs w:val="22"/>
          <w:lang w:val="es-ES"/>
        </w:rPr>
        <w:t xml:space="preserve">2.2 For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assessment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right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to</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participate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participant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shall</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submit</w:t>
      </w:r>
      <w:proofErr w:type="spellEnd"/>
      <w:r w:rsidRPr="00DA3A84">
        <w:rPr>
          <w:rFonts w:ascii="GHEA Grapalat" w:eastAsia="Calibri" w:hAnsi="GHEA Grapalat" w:cs="Arial Armenian"/>
          <w:sz w:val="22"/>
          <w:szCs w:val="22"/>
          <w:lang w:val="es-ES"/>
        </w:rPr>
        <w:t xml:space="preserve">, as </w:t>
      </w:r>
      <w:proofErr w:type="spellStart"/>
      <w:r w:rsidRPr="00DA3A84">
        <w:rPr>
          <w:rFonts w:ascii="GHEA Grapalat" w:eastAsia="Calibri" w:hAnsi="GHEA Grapalat" w:cs="Arial Armenian"/>
          <w:sz w:val="22"/>
          <w:szCs w:val="22"/>
          <w:lang w:val="es-ES"/>
        </w:rPr>
        <w:t>part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tender, a </w:t>
      </w:r>
      <w:proofErr w:type="spellStart"/>
      <w:r w:rsidRPr="00DA3A84">
        <w:rPr>
          <w:rFonts w:ascii="GHEA Grapalat" w:eastAsia="Calibri" w:hAnsi="GHEA Grapalat" w:cs="Arial Armenian"/>
          <w:sz w:val="22"/>
          <w:szCs w:val="22"/>
          <w:lang w:val="es-ES"/>
        </w:rPr>
        <w:t>written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declaration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confirmed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by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them</w:t>
      </w:r>
      <w:proofErr w:type="spellEnd"/>
      <w:r w:rsidRPr="00DA3A84">
        <w:rPr>
          <w:rFonts w:ascii="GHEA Grapalat" w:eastAsia="Calibri" w:hAnsi="GHEA Grapalat" w:cs="Arial Armenian"/>
          <w:sz w:val="22"/>
          <w:szCs w:val="22"/>
          <w:lang w:val="es-ES"/>
        </w:rPr>
        <w:t xml:space="preserve">, as </w:t>
      </w:r>
      <w:proofErr w:type="spellStart"/>
      <w:r w:rsidRPr="00DA3A84">
        <w:rPr>
          <w:rFonts w:ascii="GHEA Grapalat" w:eastAsia="Calibri" w:hAnsi="GHEA Grapalat" w:cs="Arial Armenian"/>
          <w:sz w:val="22"/>
          <w:szCs w:val="22"/>
          <w:lang w:val="es-ES"/>
        </w:rPr>
        <w:t>provided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for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by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relevant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clause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invitation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Apart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from</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declaration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provided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for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by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this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clause</w:t>
      </w:r>
      <w:proofErr w:type="spellEnd"/>
      <w:r w:rsidRPr="00DA3A84">
        <w:rPr>
          <w:rFonts w:ascii="GHEA Grapalat" w:eastAsia="Calibri" w:hAnsi="GHEA Grapalat" w:cs="Arial Armenian"/>
          <w:sz w:val="22"/>
          <w:szCs w:val="22"/>
          <w:lang w:val="es-ES"/>
        </w:rPr>
        <w:t xml:space="preserve">, no </w:t>
      </w:r>
      <w:proofErr w:type="spellStart"/>
      <w:r w:rsidRPr="00DA3A84">
        <w:rPr>
          <w:rFonts w:ascii="GHEA Grapalat" w:eastAsia="Calibri" w:hAnsi="GHEA Grapalat" w:cs="Arial Armenian"/>
          <w:sz w:val="22"/>
          <w:szCs w:val="22"/>
          <w:lang w:val="es-ES"/>
        </w:rPr>
        <w:t>other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documents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justifications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may</w:t>
      </w:r>
      <w:proofErr w:type="spellEnd"/>
      <w:r w:rsidRPr="00DA3A84">
        <w:rPr>
          <w:rFonts w:ascii="GHEA Grapalat" w:eastAsia="Calibri" w:hAnsi="GHEA Grapalat" w:cs="Arial Armenian"/>
          <w:sz w:val="22"/>
          <w:szCs w:val="22"/>
          <w:lang w:val="es-ES"/>
        </w:rPr>
        <w:t xml:space="preserve"> be </w:t>
      </w:r>
      <w:proofErr w:type="spellStart"/>
      <w:r w:rsidRPr="00DA3A84">
        <w:rPr>
          <w:rFonts w:ascii="GHEA Grapalat" w:eastAsia="Calibri" w:hAnsi="GHEA Grapalat" w:cs="Arial Armenian"/>
          <w:sz w:val="22"/>
          <w:szCs w:val="22"/>
          <w:lang w:val="es-ES"/>
        </w:rPr>
        <w:t>required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from</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participant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including</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from</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selected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participant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for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purpose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assessing</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right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to</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participate</w:t>
      </w:r>
      <w:proofErr w:type="spellEnd"/>
      <w:r w:rsidRPr="00DA3A84">
        <w:rPr>
          <w:rFonts w:ascii="GHEA Grapalat" w:eastAsia="Calibri" w:hAnsi="GHEA Grapalat" w:cs="Arial Armenian"/>
          <w:sz w:val="22"/>
          <w:szCs w:val="22"/>
          <w:lang w:val="es-ES"/>
        </w:rPr>
        <w:t xml:space="preserve">. The </w:t>
      </w:r>
      <w:proofErr w:type="spellStart"/>
      <w:r w:rsidRPr="00DA3A84">
        <w:rPr>
          <w:rFonts w:ascii="GHEA Grapalat" w:eastAsia="Calibri" w:hAnsi="GHEA Grapalat" w:cs="Arial Armenian"/>
          <w:sz w:val="22"/>
          <w:szCs w:val="22"/>
          <w:lang w:val="es-ES"/>
        </w:rPr>
        <w:t>Commission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hereinafter</w:t>
      </w:r>
      <w:proofErr w:type="spellEnd"/>
      <w:r w:rsidRPr="00DA3A84">
        <w:rPr>
          <w:rFonts w:ascii="GHEA Grapalat" w:eastAsia="Calibri" w:hAnsi="GHEA Grapalat" w:cs="Arial Armenian"/>
          <w:sz w:val="22"/>
          <w:szCs w:val="22"/>
          <w:lang w:val="es-ES"/>
        </w:rPr>
        <w:t xml:space="preserve"> —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Commission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shall</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assess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authenticity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participant's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declaration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under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conditions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established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by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this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invitation</w:t>
      </w:r>
      <w:proofErr w:type="spellEnd"/>
      <w:r w:rsidRPr="00DA3A84">
        <w:rPr>
          <w:rFonts w:ascii="GHEA Grapalat" w:eastAsia="Calibri" w:hAnsi="GHEA Grapalat" w:cs="Arial Armenian"/>
          <w:sz w:val="22"/>
          <w:szCs w:val="22"/>
          <w:lang w:val="es-ES"/>
        </w:rPr>
        <w:t>.</w:t>
      </w:r>
    </w:p>
    <w:p w14:paraId="38F0CB7A" w14:textId="77777777" w:rsidR="00003F6F" w:rsidRPr="00DA3A84" w:rsidRDefault="00003F6F" w:rsidP="00003F6F">
      <w:pPr>
        <w:pStyle w:val="NormalWeb"/>
        <w:ind w:firstLine="142"/>
        <w:jc w:val="both"/>
        <w:rPr>
          <w:rFonts w:ascii="GHEA Grapalat" w:eastAsia="Calibri" w:hAnsi="GHEA Grapalat" w:cs="Arial Armenian"/>
          <w:sz w:val="22"/>
          <w:szCs w:val="22"/>
          <w:lang w:val="es-ES"/>
        </w:rPr>
      </w:pPr>
      <w:r w:rsidRPr="00DA3A84">
        <w:rPr>
          <w:rFonts w:ascii="GHEA Grapalat" w:eastAsia="Calibri" w:hAnsi="GHEA Grapalat" w:cs="Arial Armenian"/>
          <w:sz w:val="22"/>
          <w:szCs w:val="22"/>
          <w:lang w:val="es-ES"/>
        </w:rPr>
        <w:t xml:space="preserve">2.3 The </w:t>
      </w:r>
      <w:proofErr w:type="spellStart"/>
      <w:r w:rsidRPr="00DA3A84">
        <w:rPr>
          <w:rFonts w:ascii="GHEA Grapalat" w:eastAsia="Calibri" w:hAnsi="GHEA Grapalat" w:cs="Arial Armenian"/>
          <w:sz w:val="22"/>
          <w:szCs w:val="22"/>
          <w:lang w:val="es-ES"/>
        </w:rPr>
        <w:t>inclusion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a </w:t>
      </w:r>
      <w:proofErr w:type="spellStart"/>
      <w:r w:rsidRPr="00DA3A84">
        <w:rPr>
          <w:rFonts w:ascii="GHEA Grapalat" w:eastAsia="Calibri" w:hAnsi="GHEA Grapalat" w:cs="Arial Armenian"/>
          <w:sz w:val="22"/>
          <w:szCs w:val="22"/>
          <w:lang w:val="es-ES"/>
        </w:rPr>
        <w:t>participant</w:t>
      </w:r>
      <w:proofErr w:type="spellEnd"/>
      <w:r w:rsidRPr="00DA3A84">
        <w:rPr>
          <w:rFonts w:ascii="GHEA Grapalat" w:eastAsia="Calibri" w:hAnsi="GHEA Grapalat" w:cs="Arial Armenian"/>
          <w:sz w:val="22"/>
          <w:szCs w:val="22"/>
          <w:lang w:val="es-ES"/>
        </w:rPr>
        <w:t xml:space="preserve"> in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list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referred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to</w:t>
      </w:r>
      <w:proofErr w:type="spellEnd"/>
      <w:r w:rsidRPr="00DA3A84">
        <w:rPr>
          <w:rFonts w:ascii="GHEA Grapalat" w:eastAsia="Calibri" w:hAnsi="GHEA Grapalat" w:cs="Arial Armenian"/>
          <w:sz w:val="22"/>
          <w:szCs w:val="22"/>
          <w:lang w:val="es-ES"/>
        </w:rPr>
        <w:t xml:space="preserve"> in </w:t>
      </w:r>
      <w:proofErr w:type="spellStart"/>
      <w:r w:rsidRPr="00DA3A84">
        <w:rPr>
          <w:rFonts w:ascii="GHEA Grapalat" w:eastAsia="Calibri" w:hAnsi="GHEA Grapalat" w:cs="Arial Armenian"/>
          <w:sz w:val="22"/>
          <w:szCs w:val="22"/>
          <w:lang w:val="es-ES"/>
        </w:rPr>
        <w:t>clause</w:t>
      </w:r>
      <w:proofErr w:type="spellEnd"/>
      <w:r w:rsidRPr="00DA3A84">
        <w:rPr>
          <w:rFonts w:ascii="GHEA Grapalat" w:eastAsia="Calibri" w:hAnsi="GHEA Grapalat" w:cs="Arial Armenian"/>
          <w:sz w:val="22"/>
          <w:szCs w:val="22"/>
          <w:lang w:val="es-ES"/>
        </w:rPr>
        <w:t xml:space="preserve"> 6, </w:t>
      </w:r>
      <w:proofErr w:type="spellStart"/>
      <w:r w:rsidRPr="00DA3A84">
        <w:rPr>
          <w:rFonts w:ascii="GHEA Grapalat" w:eastAsia="Calibri" w:hAnsi="GHEA Grapalat" w:cs="Arial Armenian"/>
          <w:sz w:val="22"/>
          <w:szCs w:val="22"/>
          <w:lang w:val="es-ES"/>
        </w:rPr>
        <w:t>part</w:t>
      </w:r>
      <w:proofErr w:type="spellEnd"/>
      <w:r w:rsidRPr="00DA3A84">
        <w:rPr>
          <w:rFonts w:ascii="GHEA Grapalat" w:eastAsia="Calibri" w:hAnsi="GHEA Grapalat" w:cs="Arial Armenian"/>
          <w:sz w:val="22"/>
          <w:szCs w:val="22"/>
          <w:lang w:val="es-ES"/>
        </w:rPr>
        <w:t xml:space="preserve"> 1, </w:t>
      </w:r>
      <w:proofErr w:type="spellStart"/>
      <w:r w:rsidRPr="00DA3A84">
        <w:rPr>
          <w:rFonts w:ascii="GHEA Grapalat" w:eastAsia="Calibri" w:hAnsi="GHEA Grapalat" w:cs="Arial Armenian"/>
          <w:sz w:val="22"/>
          <w:szCs w:val="22"/>
          <w:lang w:val="es-ES"/>
        </w:rPr>
        <w:t>article</w:t>
      </w:r>
      <w:proofErr w:type="spellEnd"/>
      <w:r w:rsidRPr="00DA3A84">
        <w:rPr>
          <w:rFonts w:ascii="GHEA Grapalat" w:eastAsia="Calibri" w:hAnsi="GHEA Grapalat" w:cs="Arial Armenian"/>
          <w:sz w:val="22"/>
          <w:szCs w:val="22"/>
          <w:lang w:val="es-ES"/>
        </w:rPr>
        <w:t xml:space="preserve"> 6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Law, </w:t>
      </w:r>
      <w:proofErr w:type="spellStart"/>
      <w:r w:rsidRPr="00DA3A84">
        <w:rPr>
          <w:rFonts w:ascii="GHEA Grapalat" w:eastAsia="Calibri" w:hAnsi="GHEA Grapalat" w:cs="Arial Armenian"/>
          <w:sz w:val="22"/>
          <w:szCs w:val="22"/>
          <w:lang w:val="es-ES"/>
        </w:rPr>
        <w:t>during</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period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their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inclusion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therein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automatically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results</w:t>
      </w:r>
      <w:proofErr w:type="spellEnd"/>
      <w:r w:rsidRPr="00DA3A84">
        <w:rPr>
          <w:rFonts w:ascii="GHEA Grapalat" w:eastAsia="Calibri" w:hAnsi="GHEA Grapalat" w:cs="Arial Armenian"/>
          <w:sz w:val="22"/>
          <w:szCs w:val="22"/>
          <w:lang w:val="es-ES"/>
        </w:rPr>
        <w:t xml:space="preserve"> in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restriction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right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persons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affiliated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with</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them</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to</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participate</w:t>
      </w:r>
      <w:proofErr w:type="spellEnd"/>
      <w:r w:rsidRPr="00DA3A84">
        <w:rPr>
          <w:rFonts w:ascii="GHEA Grapalat" w:eastAsia="Calibri" w:hAnsi="GHEA Grapalat" w:cs="Arial Armenian"/>
          <w:sz w:val="22"/>
          <w:szCs w:val="22"/>
          <w:lang w:val="es-ES"/>
        </w:rPr>
        <w:t xml:space="preserve"> in </w:t>
      </w:r>
      <w:proofErr w:type="spellStart"/>
      <w:r w:rsidRPr="00DA3A84">
        <w:rPr>
          <w:rFonts w:ascii="GHEA Grapalat" w:eastAsia="Calibri" w:hAnsi="GHEA Grapalat" w:cs="Arial Armenian"/>
          <w:sz w:val="22"/>
          <w:szCs w:val="22"/>
          <w:lang w:val="es-ES"/>
        </w:rPr>
        <w:t>procurement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processes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Simultaneous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participation</w:t>
      </w:r>
      <w:proofErr w:type="spellEnd"/>
      <w:r w:rsidRPr="00DA3A84">
        <w:rPr>
          <w:rFonts w:ascii="GHEA Grapalat" w:eastAsia="Calibri" w:hAnsi="GHEA Grapalat" w:cs="Arial Armenian"/>
          <w:sz w:val="22"/>
          <w:szCs w:val="22"/>
          <w:lang w:val="es-ES"/>
        </w:rPr>
        <w:t xml:space="preserve"> in </w:t>
      </w:r>
      <w:proofErr w:type="spellStart"/>
      <w:r w:rsidRPr="00DA3A84">
        <w:rPr>
          <w:rFonts w:ascii="GHEA Grapalat" w:eastAsia="Calibri" w:hAnsi="GHEA Grapalat" w:cs="Arial Armenian"/>
          <w:sz w:val="22"/>
          <w:szCs w:val="22"/>
          <w:lang w:val="es-ES"/>
        </w:rPr>
        <w:t>this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procedure</w:t>
      </w:r>
      <w:proofErr w:type="spellEnd"/>
      <w:r w:rsidRPr="00DA3A84">
        <w:rPr>
          <w:rFonts w:ascii="GHEA Grapalat" w:eastAsia="Calibri" w:hAnsi="GHEA Grapalat" w:cs="Arial Armenian"/>
          <w:sz w:val="22"/>
          <w:szCs w:val="22"/>
          <w:lang w:val="es-ES"/>
        </w:rPr>
        <w:t xml:space="preserve"> (in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same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lot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by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affiliated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persons</w:t>
      </w:r>
      <w:proofErr w:type="spellEnd"/>
      <w:r w:rsidRPr="00DA3A84">
        <w:rPr>
          <w:rFonts w:ascii="GHEA Grapalat" w:eastAsia="Calibri" w:hAnsi="GHEA Grapalat" w:cs="Arial Armenian"/>
          <w:sz w:val="22"/>
          <w:szCs w:val="22"/>
          <w:lang w:val="es-ES"/>
        </w:rPr>
        <w:t xml:space="preserve"> as </w:t>
      </w:r>
      <w:proofErr w:type="spellStart"/>
      <w:r w:rsidRPr="00DA3A84">
        <w:rPr>
          <w:rFonts w:ascii="GHEA Grapalat" w:eastAsia="Calibri" w:hAnsi="GHEA Grapalat" w:cs="Arial Armenian"/>
          <w:sz w:val="22"/>
          <w:szCs w:val="22"/>
          <w:lang w:val="es-ES"/>
        </w:rPr>
        <w:t>defined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by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this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clause</w:t>
      </w:r>
      <w:proofErr w:type="spellEnd"/>
      <w:r w:rsidRPr="00DA3A84">
        <w:rPr>
          <w:rFonts w:ascii="GHEA Grapalat" w:eastAsia="Calibri" w:hAnsi="GHEA Grapalat" w:cs="Arial Armenian"/>
          <w:sz w:val="22"/>
          <w:szCs w:val="22"/>
          <w:lang w:val="es-ES"/>
        </w:rPr>
        <w:t xml:space="preserve"> and/</w:t>
      </w:r>
      <w:proofErr w:type="spellStart"/>
      <w:r w:rsidRPr="00DA3A84">
        <w:rPr>
          <w:rFonts w:ascii="GHEA Grapalat" w:eastAsia="Calibri" w:hAnsi="GHEA Grapalat" w:cs="Arial Armenian"/>
          <w:sz w:val="22"/>
          <w:szCs w:val="22"/>
          <w:lang w:val="es-ES"/>
        </w:rPr>
        <w:t>or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by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organisations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established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by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same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person</w:t>
      </w:r>
      <w:proofErr w:type="spellEnd"/>
      <w:r w:rsidRPr="00DA3A84">
        <w:rPr>
          <w:rFonts w:ascii="GHEA Grapalat" w:eastAsia="Calibri" w:hAnsi="GHEA Grapalat" w:cs="Arial Armenian"/>
          <w:sz w:val="22"/>
          <w:szCs w:val="22"/>
          <w:lang w:val="es-ES"/>
        </w:rPr>
        <w:t xml:space="preserve">(s) </w:t>
      </w:r>
      <w:proofErr w:type="spellStart"/>
      <w:r w:rsidRPr="00DA3A84">
        <w:rPr>
          <w:rFonts w:ascii="GHEA Grapalat" w:eastAsia="Calibri" w:hAnsi="GHEA Grapalat" w:cs="Arial Armenian"/>
          <w:sz w:val="22"/>
          <w:szCs w:val="22"/>
          <w:lang w:val="es-ES"/>
        </w:rPr>
        <w:t>or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having</w:t>
      </w:r>
      <w:proofErr w:type="spellEnd"/>
      <w:r w:rsidRPr="00DA3A84">
        <w:rPr>
          <w:rFonts w:ascii="GHEA Grapalat" w:eastAsia="Calibri" w:hAnsi="GHEA Grapalat" w:cs="Arial Armenian"/>
          <w:sz w:val="22"/>
          <w:szCs w:val="22"/>
          <w:lang w:val="es-ES"/>
        </w:rPr>
        <w:t xml:space="preserve"> more </w:t>
      </w:r>
      <w:proofErr w:type="spellStart"/>
      <w:r w:rsidRPr="00DA3A84">
        <w:rPr>
          <w:rFonts w:ascii="GHEA Grapalat" w:eastAsia="Calibri" w:hAnsi="GHEA Grapalat" w:cs="Arial Armenian"/>
          <w:sz w:val="22"/>
          <w:szCs w:val="22"/>
          <w:lang w:val="es-ES"/>
        </w:rPr>
        <w:lastRenderedPageBreak/>
        <w:t>than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fifty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percent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shares (</w:t>
      </w:r>
      <w:proofErr w:type="spellStart"/>
      <w:r w:rsidRPr="00DA3A84">
        <w:rPr>
          <w:rFonts w:ascii="GHEA Grapalat" w:eastAsia="Calibri" w:hAnsi="GHEA Grapalat" w:cs="Arial Armenian"/>
          <w:sz w:val="22"/>
          <w:szCs w:val="22"/>
          <w:lang w:val="es-ES"/>
        </w:rPr>
        <w:t>stakes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belonging</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to</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same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person</w:t>
      </w:r>
      <w:proofErr w:type="spellEnd"/>
      <w:r w:rsidRPr="00DA3A84">
        <w:rPr>
          <w:rFonts w:ascii="GHEA Grapalat" w:eastAsia="Calibri" w:hAnsi="GHEA Grapalat" w:cs="Arial Armenian"/>
          <w:sz w:val="22"/>
          <w:szCs w:val="22"/>
          <w:lang w:val="es-ES"/>
        </w:rPr>
        <w:t xml:space="preserve">(s) </w:t>
      </w:r>
      <w:proofErr w:type="spellStart"/>
      <w:r w:rsidRPr="00DA3A84">
        <w:rPr>
          <w:rFonts w:ascii="GHEA Grapalat" w:eastAsia="Calibri" w:hAnsi="GHEA Grapalat" w:cs="Arial Armenian"/>
          <w:sz w:val="22"/>
          <w:szCs w:val="22"/>
          <w:lang w:val="es-ES"/>
        </w:rPr>
        <w:t>is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prohibited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except</w:t>
      </w:r>
      <w:proofErr w:type="spellEnd"/>
      <w:r w:rsidRPr="00DA3A84">
        <w:rPr>
          <w:rFonts w:ascii="GHEA Grapalat" w:eastAsia="Calibri" w:hAnsi="GHEA Grapalat" w:cs="Arial Armenian"/>
          <w:sz w:val="22"/>
          <w:szCs w:val="22"/>
          <w:lang w:val="es-ES"/>
        </w:rPr>
        <w:t xml:space="preserve"> in cases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participation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by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organisations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established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by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state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communities</w:t>
      </w:r>
      <w:proofErr w:type="spellEnd"/>
      <w:r w:rsidRPr="00DA3A84">
        <w:rPr>
          <w:rFonts w:ascii="GHEA Grapalat" w:eastAsia="Calibri" w:hAnsi="GHEA Grapalat" w:cs="Arial Armenian"/>
          <w:sz w:val="22"/>
          <w:szCs w:val="22"/>
          <w:lang w:val="es-ES"/>
        </w:rPr>
        <w:t xml:space="preserve"> and/</w:t>
      </w:r>
      <w:proofErr w:type="spellStart"/>
      <w:r w:rsidRPr="00DA3A84">
        <w:rPr>
          <w:rFonts w:ascii="GHEA Grapalat" w:eastAsia="Calibri" w:hAnsi="GHEA Grapalat" w:cs="Arial Armenian"/>
          <w:sz w:val="22"/>
          <w:szCs w:val="22"/>
          <w:lang w:val="es-ES"/>
        </w:rPr>
        <w:t>or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participation</w:t>
      </w:r>
      <w:proofErr w:type="spellEnd"/>
      <w:r w:rsidRPr="00DA3A84">
        <w:rPr>
          <w:rFonts w:ascii="GHEA Grapalat" w:eastAsia="Calibri" w:hAnsi="GHEA Grapalat" w:cs="Arial Armenian"/>
          <w:sz w:val="22"/>
          <w:szCs w:val="22"/>
          <w:lang w:val="es-ES"/>
        </w:rPr>
        <w:t xml:space="preserve"> in </w:t>
      </w:r>
      <w:proofErr w:type="spellStart"/>
      <w:r w:rsidRPr="00DA3A84">
        <w:rPr>
          <w:rFonts w:ascii="GHEA Grapalat" w:eastAsia="Calibri" w:hAnsi="GHEA Grapalat" w:cs="Arial Armenian"/>
          <w:sz w:val="22"/>
          <w:szCs w:val="22"/>
          <w:lang w:val="es-ES"/>
        </w:rPr>
        <w:t>procurement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processes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by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way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joint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activity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consortium</w:t>
      </w:r>
      <w:proofErr w:type="spellEnd"/>
      <w:r w:rsidRPr="00DA3A84">
        <w:rPr>
          <w:rFonts w:ascii="GHEA Grapalat" w:eastAsia="Calibri" w:hAnsi="GHEA Grapalat" w:cs="Arial Armenian"/>
          <w:sz w:val="22"/>
          <w:szCs w:val="22"/>
          <w:lang w:val="es-ES"/>
        </w:rPr>
        <w:t>).</w:t>
      </w:r>
    </w:p>
    <w:p w14:paraId="08BAC930" w14:textId="77777777" w:rsidR="00003F6F" w:rsidRPr="00DA3A84" w:rsidRDefault="00003F6F" w:rsidP="00003F6F">
      <w:pPr>
        <w:pStyle w:val="NormalWeb"/>
        <w:rPr>
          <w:rFonts w:ascii="GHEA Grapalat" w:eastAsia="Calibri" w:hAnsi="GHEA Grapalat" w:cs="Arial Armenian"/>
          <w:sz w:val="22"/>
          <w:szCs w:val="22"/>
          <w:lang w:val="es-ES"/>
        </w:rPr>
      </w:pPr>
      <w:proofErr w:type="spellStart"/>
      <w:r w:rsidRPr="00DA3A84">
        <w:rPr>
          <w:rFonts w:ascii="GHEA Grapalat" w:eastAsia="Calibri" w:hAnsi="GHEA Grapalat" w:cs="Arial Armenian"/>
          <w:sz w:val="22"/>
          <w:szCs w:val="22"/>
          <w:lang w:val="es-ES"/>
        </w:rPr>
        <w:t>Within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meaning</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clause</w:t>
      </w:r>
      <w:proofErr w:type="spellEnd"/>
      <w:r w:rsidRPr="00DA3A84">
        <w:rPr>
          <w:rFonts w:ascii="GHEA Grapalat" w:eastAsia="Calibri" w:hAnsi="GHEA Grapalat" w:cs="Arial Armenian"/>
          <w:sz w:val="22"/>
          <w:szCs w:val="22"/>
          <w:lang w:val="es-ES"/>
        </w:rPr>
        <w:t xml:space="preserve"> 119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Procedure</w:t>
      </w:r>
      <w:proofErr w:type="spellEnd"/>
      <w:r w:rsidRPr="00DA3A84">
        <w:rPr>
          <w:rFonts w:ascii="GHEA Grapalat" w:eastAsia="Calibri" w:hAnsi="GHEA Grapalat" w:cs="Arial Armenian"/>
          <w:sz w:val="22"/>
          <w:szCs w:val="22"/>
          <w:lang w:val="es-ES"/>
        </w:rPr>
        <w:t>:</w:t>
      </w:r>
    </w:p>
    <w:p w14:paraId="00C4DCF4" w14:textId="77777777" w:rsidR="00003F6F" w:rsidRPr="00DA3A84" w:rsidRDefault="00003F6F" w:rsidP="00003F6F">
      <w:pPr>
        <w:pStyle w:val="NormalWeb"/>
        <w:spacing w:after="0" w:afterAutospacing="0"/>
        <w:jc w:val="both"/>
        <w:rPr>
          <w:rFonts w:ascii="GHEA Grapalat" w:eastAsia="Calibri" w:hAnsi="GHEA Grapalat" w:cs="Arial Armenian"/>
          <w:sz w:val="22"/>
          <w:szCs w:val="22"/>
          <w:lang w:val="es-ES"/>
        </w:rPr>
      </w:pPr>
      <w:r w:rsidRPr="00DA3A84">
        <w:rPr>
          <w:rFonts w:ascii="GHEA Grapalat" w:eastAsia="Calibri" w:hAnsi="GHEA Grapalat" w:cs="Arial Armenian"/>
          <w:sz w:val="22"/>
          <w:szCs w:val="22"/>
          <w:lang w:val="es-ES"/>
        </w:rPr>
        <w:t xml:space="preserve">1) natural </w:t>
      </w:r>
      <w:proofErr w:type="spellStart"/>
      <w:r w:rsidRPr="00DA3A84">
        <w:rPr>
          <w:rFonts w:ascii="GHEA Grapalat" w:eastAsia="Calibri" w:hAnsi="GHEA Grapalat" w:cs="Arial Armenian"/>
          <w:sz w:val="22"/>
          <w:szCs w:val="22"/>
          <w:lang w:val="es-ES"/>
        </w:rPr>
        <w:t>persons</w:t>
      </w:r>
      <w:proofErr w:type="spellEnd"/>
      <w:r w:rsidRPr="00DA3A84">
        <w:rPr>
          <w:rFonts w:ascii="GHEA Grapalat" w:eastAsia="Calibri" w:hAnsi="GHEA Grapalat" w:cs="Arial Armenian"/>
          <w:sz w:val="22"/>
          <w:szCs w:val="22"/>
          <w:lang w:val="es-ES"/>
        </w:rPr>
        <w:t xml:space="preserve"> are </w:t>
      </w:r>
      <w:proofErr w:type="spellStart"/>
      <w:r w:rsidRPr="00DA3A84">
        <w:rPr>
          <w:rFonts w:ascii="GHEA Grapalat" w:eastAsia="Calibri" w:hAnsi="GHEA Grapalat" w:cs="Arial Armenian"/>
          <w:sz w:val="22"/>
          <w:szCs w:val="22"/>
          <w:lang w:val="es-ES"/>
        </w:rPr>
        <w:t>considered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affiliated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if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they</w:t>
      </w:r>
      <w:proofErr w:type="spellEnd"/>
      <w:r w:rsidRPr="00DA3A84">
        <w:rPr>
          <w:rFonts w:ascii="GHEA Grapalat" w:eastAsia="Calibri" w:hAnsi="GHEA Grapalat" w:cs="Arial Armenian"/>
          <w:sz w:val="22"/>
          <w:szCs w:val="22"/>
          <w:lang w:val="es-ES"/>
        </w:rPr>
        <w:t xml:space="preserve"> are </w:t>
      </w:r>
      <w:proofErr w:type="spellStart"/>
      <w:r w:rsidRPr="00DA3A84">
        <w:rPr>
          <w:rFonts w:ascii="GHEA Grapalat" w:eastAsia="Calibri" w:hAnsi="GHEA Grapalat" w:cs="Arial Armenian"/>
          <w:sz w:val="22"/>
          <w:szCs w:val="22"/>
          <w:lang w:val="es-ES"/>
        </w:rPr>
        <w:t>members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same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family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conduct</w:t>
      </w:r>
      <w:proofErr w:type="spellEnd"/>
      <w:r w:rsidRPr="00DA3A84">
        <w:rPr>
          <w:rFonts w:ascii="GHEA Grapalat" w:eastAsia="Calibri" w:hAnsi="GHEA Grapalat" w:cs="Arial Armenian"/>
          <w:sz w:val="22"/>
          <w:szCs w:val="22"/>
          <w:lang w:val="es-ES"/>
        </w:rPr>
        <w:t xml:space="preserve"> a </w:t>
      </w:r>
      <w:proofErr w:type="spellStart"/>
      <w:r w:rsidRPr="00DA3A84">
        <w:rPr>
          <w:rFonts w:ascii="GHEA Grapalat" w:eastAsia="Calibri" w:hAnsi="GHEA Grapalat" w:cs="Arial Armenian"/>
          <w:sz w:val="22"/>
          <w:szCs w:val="22"/>
          <w:lang w:val="es-ES"/>
        </w:rPr>
        <w:t>common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household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engage</w:t>
      </w:r>
      <w:proofErr w:type="spellEnd"/>
      <w:r w:rsidRPr="00DA3A84">
        <w:rPr>
          <w:rFonts w:ascii="GHEA Grapalat" w:eastAsia="Calibri" w:hAnsi="GHEA Grapalat" w:cs="Arial Armenian"/>
          <w:sz w:val="22"/>
          <w:szCs w:val="22"/>
          <w:lang w:val="es-ES"/>
        </w:rPr>
        <w:t xml:space="preserve"> in </w:t>
      </w:r>
      <w:proofErr w:type="spellStart"/>
      <w:r w:rsidRPr="00DA3A84">
        <w:rPr>
          <w:rFonts w:ascii="GHEA Grapalat" w:eastAsia="Calibri" w:hAnsi="GHEA Grapalat" w:cs="Arial Armenian"/>
          <w:sz w:val="22"/>
          <w:szCs w:val="22"/>
          <w:lang w:val="es-ES"/>
        </w:rPr>
        <w:t>joint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entrepreneurial</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activity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have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acted</w:t>
      </w:r>
      <w:proofErr w:type="spellEnd"/>
      <w:r w:rsidRPr="00DA3A84">
        <w:rPr>
          <w:rFonts w:ascii="GHEA Grapalat" w:eastAsia="Calibri" w:hAnsi="GHEA Grapalat" w:cs="Arial Armenian"/>
          <w:sz w:val="22"/>
          <w:szCs w:val="22"/>
          <w:lang w:val="es-ES"/>
        </w:rPr>
        <w:t xml:space="preserve"> in a </w:t>
      </w:r>
      <w:proofErr w:type="spellStart"/>
      <w:r w:rsidRPr="00DA3A84">
        <w:rPr>
          <w:rFonts w:ascii="GHEA Grapalat" w:eastAsia="Calibri" w:hAnsi="GHEA Grapalat" w:cs="Arial Armenian"/>
          <w:sz w:val="22"/>
          <w:szCs w:val="22"/>
          <w:lang w:val="es-ES"/>
        </w:rPr>
        <w:t>coordinated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manner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based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common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economic</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interests</w:t>
      </w:r>
      <w:proofErr w:type="spellEnd"/>
      <w:r w:rsidRPr="00DA3A84">
        <w:rPr>
          <w:rFonts w:ascii="GHEA Grapalat" w:eastAsia="Calibri" w:hAnsi="GHEA Grapalat" w:cs="Arial Armenian"/>
          <w:sz w:val="22"/>
          <w:szCs w:val="22"/>
          <w:lang w:val="es-ES"/>
        </w:rPr>
        <w:t xml:space="preserve">; </w:t>
      </w:r>
    </w:p>
    <w:p w14:paraId="1B5D3E0E" w14:textId="77777777" w:rsidR="00003F6F" w:rsidRPr="00DA3A84" w:rsidRDefault="00003F6F" w:rsidP="00003F6F">
      <w:pPr>
        <w:pStyle w:val="NormalWeb"/>
        <w:spacing w:before="0" w:beforeAutospacing="0" w:after="0" w:afterAutospacing="0"/>
        <w:jc w:val="both"/>
        <w:rPr>
          <w:rFonts w:ascii="GHEA Grapalat" w:eastAsia="Calibri" w:hAnsi="GHEA Grapalat" w:cs="Arial Armenian"/>
          <w:sz w:val="22"/>
          <w:szCs w:val="22"/>
          <w:lang w:val="es-ES"/>
        </w:rPr>
      </w:pPr>
      <w:r w:rsidRPr="00DA3A84">
        <w:rPr>
          <w:rFonts w:ascii="GHEA Grapalat" w:eastAsia="Calibri" w:hAnsi="GHEA Grapalat" w:cs="Arial Armenian"/>
          <w:sz w:val="22"/>
          <w:szCs w:val="22"/>
          <w:lang w:val="es-ES"/>
        </w:rPr>
        <w:t xml:space="preserve">2) natural and legal </w:t>
      </w:r>
      <w:proofErr w:type="spellStart"/>
      <w:r w:rsidRPr="00DA3A84">
        <w:rPr>
          <w:rFonts w:ascii="GHEA Grapalat" w:eastAsia="Calibri" w:hAnsi="GHEA Grapalat" w:cs="Arial Armenian"/>
          <w:sz w:val="22"/>
          <w:szCs w:val="22"/>
          <w:lang w:val="es-ES"/>
        </w:rPr>
        <w:t>persons</w:t>
      </w:r>
      <w:proofErr w:type="spellEnd"/>
      <w:r w:rsidRPr="00DA3A84">
        <w:rPr>
          <w:rFonts w:ascii="GHEA Grapalat" w:eastAsia="Calibri" w:hAnsi="GHEA Grapalat" w:cs="Arial Armenian"/>
          <w:sz w:val="22"/>
          <w:szCs w:val="22"/>
          <w:lang w:val="es-ES"/>
        </w:rPr>
        <w:t xml:space="preserve"> are </w:t>
      </w:r>
      <w:proofErr w:type="spellStart"/>
      <w:r w:rsidRPr="00DA3A84">
        <w:rPr>
          <w:rFonts w:ascii="GHEA Grapalat" w:eastAsia="Calibri" w:hAnsi="GHEA Grapalat" w:cs="Arial Armenian"/>
          <w:sz w:val="22"/>
          <w:szCs w:val="22"/>
          <w:lang w:val="es-ES"/>
        </w:rPr>
        <w:t>considered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affiliated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if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have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acted</w:t>
      </w:r>
      <w:proofErr w:type="spellEnd"/>
      <w:r w:rsidRPr="00DA3A84">
        <w:rPr>
          <w:rFonts w:ascii="GHEA Grapalat" w:eastAsia="Calibri" w:hAnsi="GHEA Grapalat" w:cs="Arial Armenian"/>
          <w:sz w:val="22"/>
          <w:szCs w:val="22"/>
          <w:lang w:val="es-ES"/>
        </w:rPr>
        <w:t xml:space="preserve"> in a </w:t>
      </w:r>
      <w:proofErr w:type="spellStart"/>
      <w:r w:rsidRPr="00DA3A84">
        <w:rPr>
          <w:rFonts w:ascii="GHEA Grapalat" w:eastAsia="Calibri" w:hAnsi="GHEA Grapalat" w:cs="Arial Armenian"/>
          <w:sz w:val="22"/>
          <w:szCs w:val="22"/>
          <w:lang w:val="es-ES"/>
        </w:rPr>
        <w:t>coordinated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manner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based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common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economic</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interests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if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said</w:t>
      </w:r>
      <w:proofErr w:type="spellEnd"/>
      <w:r w:rsidRPr="00DA3A84">
        <w:rPr>
          <w:rFonts w:ascii="GHEA Grapalat" w:eastAsia="Calibri" w:hAnsi="GHEA Grapalat" w:cs="Arial Armenian"/>
          <w:sz w:val="22"/>
          <w:szCs w:val="22"/>
          <w:lang w:val="es-ES"/>
        </w:rPr>
        <w:t xml:space="preserve"> natural </w:t>
      </w:r>
      <w:proofErr w:type="spellStart"/>
      <w:r w:rsidRPr="00DA3A84">
        <w:rPr>
          <w:rFonts w:ascii="GHEA Grapalat" w:eastAsia="Calibri" w:hAnsi="GHEA Grapalat" w:cs="Arial Armenian"/>
          <w:sz w:val="22"/>
          <w:szCs w:val="22"/>
          <w:lang w:val="es-ES"/>
        </w:rPr>
        <w:t>person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or</w:t>
      </w:r>
      <w:proofErr w:type="spellEnd"/>
      <w:r w:rsidRPr="00DA3A84">
        <w:rPr>
          <w:rFonts w:ascii="GHEA Grapalat" w:eastAsia="Calibri" w:hAnsi="GHEA Grapalat" w:cs="Arial Armenian"/>
          <w:sz w:val="22"/>
          <w:szCs w:val="22"/>
          <w:lang w:val="es-ES"/>
        </w:rPr>
        <w:t xml:space="preserve"> a </w:t>
      </w:r>
      <w:proofErr w:type="spellStart"/>
      <w:r w:rsidRPr="00DA3A84">
        <w:rPr>
          <w:rFonts w:ascii="GHEA Grapalat" w:eastAsia="Calibri" w:hAnsi="GHEA Grapalat" w:cs="Arial Armenian"/>
          <w:sz w:val="22"/>
          <w:szCs w:val="22"/>
          <w:lang w:val="es-ES"/>
        </w:rPr>
        <w:t>member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their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family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is</w:t>
      </w:r>
      <w:proofErr w:type="spellEnd"/>
      <w:r w:rsidRPr="00DA3A84">
        <w:rPr>
          <w:rFonts w:ascii="GHEA Grapalat" w:eastAsia="Calibri" w:hAnsi="GHEA Grapalat" w:cs="Arial Armenian"/>
          <w:sz w:val="22"/>
          <w:szCs w:val="22"/>
          <w:lang w:val="es-ES"/>
        </w:rPr>
        <w:t>:</w:t>
      </w:r>
    </w:p>
    <w:p w14:paraId="63226884" w14:textId="77777777" w:rsidR="00003F6F" w:rsidRPr="00DA3A84" w:rsidRDefault="00003F6F" w:rsidP="00003F6F">
      <w:pPr>
        <w:pStyle w:val="NormalWeb"/>
        <w:rPr>
          <w:rFonts w:ascii="GHEA Grapalat" w:eastAsia="Calibri" w:hAnsi="GHEA Grapalat" w:cs="Arial Armenian"/>
          <w:sz w:val="22"/>
          <w:szCs w:val="22"/>
          <w:lang w:val="es-ES"/>
        </w:rPr>
      </w:pPr>
      <w:r w:rsidRPr="00DA3A84">
        <w:rPr>
          <w:rFonts w:ascii="GHEA Grapalat" w:eastAsia="Calibri" w:hAnsi="GHEA Grapalat" w:cs="Arial Armenian"/>
          <w:sz w:val="22"/>
          <w:szCs w:val="22"/>
          <w:lang w:val="es-ES"/>
        </w:rPr>
        <w:t xml:space="preserve">a. a </w:t>
      </w:r>
      <w:proofErr w:type="spellStart"/>
      <w:r w:rsidRPr="00DA3A84">
        <w:rPr>
          <w:rFonts w:ascii="GHEA Grapalat" w:eastAsia="Calibri" w:hAnsi="GHEA Grapalat" w:cs="Arial Armenian"/>
          <w:sz w:val="22"/>
          <w:szCs w:val="22"/>
          <w:lang w:val="es-ES"/>
        </w:rPr>
        <w:t>participant</w:t>
      </w:r>
      <w:proofErr w:type="spellEnd"/>
      <w:r w:rsidRPr="00DA3A84">
        <w:rPr>
          <w:rFonts w:ascii="GHEA Grapalat" w:eastAsia="Calibri" w:hAnsi="GHEA Grapalat" w:cs="Arial Armenian"/>
          <w:sz w:val="22"/>
          <w:szCs w:val="22"/>
          <w:lang w:val="es-ES"/>
        </w:rPr>
        <w:t xml:space="preserve"> holding more </w:t>
      </w:r>
      <w:proofErr w:type="spellStart"/>
      <w:r w:rsidRPr="00DA3A84">
        <w:rPr>
          <w:rFonts w:ascii="GHEA Grapalat" w:eastAsia="Calibri" w:hAnsi="GHEA Grapalat" w:cs="Arial Armenian"/>
          <w:sz w:val="22"/>
          <w:szCs w:val="22"/>
          <w:lang w:val="es-ES"/>
        </w:rPr>
        <w:t>than</w:t>
      </w:r>
      <w:proofErr w:type="spellEnd"/>
      <w:r w:rsidRPr="00DA3A84">
        <w:rPr>
          <w:rFonts w:ascii="GHEA Grapalat" w:eastAsia="Calibri" w:hAnsi="GHEA Grapalat" w:cs="Arial Armenian"/>
          <w:sz w:val="22"/>
          <w:szCs w:val="22"/>
          <w:lang w:val="es-ES"/>
        </w:rPr>
        <w:t xml:space="preserve"> ten </w:t>
      </w:r>
      <w:proofErr w:type="spellStart"/>
      <w:r w:rsidRPr="00DA3A84">
        <w:rPr>
          <w:rFonts w:ascii="GHEA Grapalat" w:eastAsia="Calibri" w:hAnsi="GHEA Grapalat" w:cs="Arial Armenian"/>
          <w:sz w:val="22"/>
          <w:szCs w:val="22"/>
          <w:lang w:val="es-ES"/>
        </w:rPr>
        <w:t>percent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shares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given</w:t>
      </w:r>
      <w:proofErr w:type="spellEnd"/>
      <w:r w:rsidRPr="00DA3A84">
        <w:rPr>
          <w:rFonts w:ascii="GHEA Grapalat" w:eastAsia="Calibri" w:hAnsi="GHEA Grapalat" w:cs="Arial Armenian"/>
          <w:sz w:val="22"/>
          <w:szCs w:val="22"/>
          <w:lang w:val="es-ES"/>
        </w:rPr>
        <w:t xml:space="preserve"> legal </w:t>
      </w:r>
      <w:proofErr w:type="spellStart"/>
      <w:r w:rsidRPr="00DA3A84">
        <w:rPr>
          <w:rFonts w:ascii="GHEA Grapalat" w:eastAsia="Calibri" w:hAnsi="GHEA Grapalat" w:cs="Arial Armenian"/>
          <w:sz w:val="22"/>
          <w:szCs w:val="22"/>
          <w:lang w:val="es-ES"/>
        </w:rPr>
        <w:t>person</w:t>
      </w:r>
      <w:proofErr w:type="spellEnd"/>
      <w:r w:rsidRPr="00DA3A84">
        <w:rPr>
          <w:rFonts w:ascii="GHEA Grapalat" w:eastAsia="Calibri" w:hAnsi="GHEA Grapalat" w:cs="Arial Armenian"/>
          <w:sz w:val="22"/>
          <w:szCs w:val="22"/>
          <w:lang w:val="es-ES"/>
        </w:rPr>
        <w:t>;</w:t>
      </w:r>
    </w:p>
    <w:p w14:paraId="3A107598" w14:textId="77777777" w:rsidR="00003F6F" w:rsidRPr="00DA3A84" w:rsidRDefault="00003F6F" w:rsidP="00003F6F">
      <w:pPr>
        <w:pStyle w:val="NormalWeb"/>
        <w:spacing w:before="0" w:beforeAutospacing="0" w:after="0" w:afterAutospacing="0"/>
        <w:rPr>
          <w:rFonts w:ascii="GHEA Grapalat" w:eastAsia="Calibri" w:hAnsi="GHEA Grapalat" w:cs="Arial Armenian"/>
          <w:sz w:val="22"/>
          <w:szCs w:val="22"/>
          <w:lang w:val="es-ES"/>
        </w:rPr>
      </w:pPr>
      <w:r w:rsidRPr="00DA3A84">
        <w:rPr>
          <w:rFonts w:ascii="GHEA Grapalat" w:eastAsia="Calibri" w:hAnsi="GHEA Grapalat" w:cs="Arial Armenian"/>
          <w:sz w:val="22"/>
          <w:szCs w:val="22"/>
          <w:lang w:val="es-ES"/>
        </w:rPr>
        <w:t xml:space="preserve">b. a </w:t>
      </w:r>
      <w:proofErr w:type="spellStart"/>
      <w:r w:rsidRPr="00DA3A84">
        <w:rPr>
          <w:rFonts w:ascii="GHEA Grapalat" w:eastAsia="Calibri" w:hAnsi="GHEA Grapalat" w:cs="Arial Armenian"/>
          <w:sz w:val="22"/>
          <w:szCs w:val="22"/>
          <w:lang w:val="es-ES"/>
        </w:rPr>
        <w:t>person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having</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ability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to</w:t>
      </w:r>
      <w:proofErr w:type="spellEnd"/>
      <w:r w:rsidRPr="00DA3A84">
        <w:rPr>
          <w:rFonts w:ascii="GHEA Grapalat" w:eastAsia="Calibri" w:hAnsi="GHEA Grapalat" w:cs="Arial Armenian"/>
          <w:sz w:val="22"/>
          <w:szCs w:val="22"/>
          <w:lang w:val="es-ES"/>
        </w:rPr>
        <w:t xml:space="preserve"> predetermine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decisions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legal </w:t>
      </w:r>
      <w:proofErr w:type="spellStart"/>
      <w:r w:rsidRPr="00DA3A84">
        <w:rPr>
          <w:rFonts w:ascii="GHEA Grapalat" w:eastAsia="Calibri" w:hAnsi="GHEA Grapalat" w:cs="Arial Armenian"/>
          <w:sz w:val="22"/>
          <w:szCs w:val="22"/>
          <w:lang w:val="es-ES"/>
        </w:rPr>
        <w:t>person</w:t>
      </w:r>
      <w:proofErr w:type="spellEnd"/>
      <w:r w:rsidRPr="00DA3A84">
        <w:rPr>
          <w:rFonts w:ascii="GHEA Grapalat" w:eastAsia="Calibri" w:hAnsi="GHEA Grapalat" w:cs="Arial Armenian"/>
          <w:sz w:val="22"/>
          <w:szCs w:val="22"/>
          <w:lang w:val="es-ES"/>
        </w:rPr>
        <w:t xml:space="preserve"> in a </w:t>
      </w:r>
      <w:proofErr w:type="spellStart"/>
      <w:r w:rsidRPr="00DA3A84">
        <w:rPr>
          <w:rFonts w:ascii="GHEA Grapalat" w:eastAsia="Calibri" w:hAnsi="GHEA Grapalat" w:cs="Arial Armenian"/>
          <w:sz w:val="22"/>
          <w:szCs w:val="22"/>
          <w:lang w:val="es-ES"/>
        </w:rPr>
        <w:t>manner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not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prohibited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by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legislation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Republic</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Armenia;</w:t>
      </w:r>
    </w:p>
    <w:p w14:paraId="247C1E17" w14:textId="77777777" w:rsidR="00003F6F" w:rsidRPr="00DA3A84" w:rsidRDefault="00003F6F" w:rsidP="00003F6F">
      <w:pPr>
        <w:pStyle w:val="NormalWeb"/>
        <w:spacing w:before="0" w:beforeAutospacing="0" w:after="0" w:afterAutospacing="0"/>
        <w:rPr>
          <w:rFonts w:ascii="GHEA Grapalat" w:eastAsia="Calibri" w:hAnsi="GHEA Grapalat" w:cs="Arial Armenian"/>
          <w:sz w:val="22"/>
          <w:szCs w:val="22"/>
          <w:lang w:val="es-ES"/>
        </w:rPr>
      </w:pPr>
      <w:r w:rsidRPr="00DA3A84">
        <w:rPr>
          <w:rFonts w:ascii="GHEA Grapalat" w:eastAsia="Calibri" w:hAnsi="GHEA Grapalat" w:cs="Arial Armenian"/>
          <w:sz w:val="22"/>
          <w:szCs w:val="22"/>
          <w:lang w:val="es-ES"/>
        </w:rPr>
        <w:t xml:space="preserve">c.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chairperson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board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deputy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chairperson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board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member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board</w:t>
      </w:r>
      <w:proofErr w:type="spellEnd"/>
      <w:r w:rsidRPr="00DA3A84">
        <w:rPr>
          <w:rFonts w:ascii="GHEA Grapalat" w:eastAsia="Calibri" w:hAnsi="GHEA Grapalat" w:cs="Arial Armenian"/>
          <w:sz w:val="22"/>
          <w:szCs w:val="22"/>
          <w:lang w:val="es-ES"/>
        </w:rPr>
        <w:t xml:space="preserve">, executive director, </w:t>
      </w:r>
      <w:proofErr w:type="spellStart"/>
      <w:r w:rsidRPr="00DA3A84">
        <w:rPr>
          <w:rFonts w:ascii="GHEA Grapalat" w:eastAsia="Calibri" w:hAnsi="GHEA Grapalat" w:cs="Arial Armenian"/>
          <w:sz w:val="22"/>
          <w:szCs w:val="22"/>
          <w:lang w:val="es-ES"/>
        </w:rPr>
        <w:t>their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deputy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chairperson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member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a </w:t>
      </w:r>
      <w:proofErr w:type="spellStart"/>
      <w:r w:rsidRPr="00DA3A84">
        <w:rPr>
          <w:rFonts w:ascii="GHEA Grapalat" w:eastAsia="Calibri" w:hAnsi="GHEA Grapalat" w:cs="Arial Armenian"/>
          <w:sz w:val="22"/>
          <w:szCs w:val="22"/>
          <w:lang w:val="es-ES"/>
        </w:rPr>
        <w:t>collegial</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body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exercising</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functions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executive </w:t>
      </w:r>
      <w:proofErr w:type="spellStart"/>
      <w:r w:rsidRPr="00DA3A84">
        <w:rPr>
          <w:rFonts w:ascii="GHEA Grapalat" w:eastAsia="Calibri" w:hAnsi="GHEA Grapalat" w:cs="Arial Armenian"/>
          <w:sz w:val="22"/>
          <w:szCs w:val="22"/>
          <w:lang w:val="es-ES"/>
        </w:rPr>
        <w:t>body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given</w:t>
      </w:r>
      <w:proofErr w:type="spellEnd"/>
      <w:r w:rsidRPr="00DA3A84">
        <w:rPr>
          <w:rFonts w:ascii="GHEA Grapalat" w:eastAsia="Calibri" w:hAnsi="GHEA Grapalat" w:cs="Arial Armenian"/>
          <w:sz w:val="22"/>
          <w:szCs w:val="22"/>
          <w:lang w:val="es-ES"/>
        </w:rPr>
        <w:t xml:space="preserve"> legal </w:t>
      </w:r>
      <w:proofErr w:type="spellStart"/>
      <w:r w:rsidRPr="00DA3A84">
        <w:rPr>
          <w:rFonts w:ascii="GHEA Grapalat" w:eastAsia="Calibri" w:hAnsi="GHEA Grapalat" w:cs="Arial Armenian"/>
          <w:sz w:val="22"/>
          <w:szCs w:val="22"/>
          <w:lang w:val="es-ES"/>
        </w:rPr>
        <w:t>person</w:t>
      </w:r>
      <w:proofErr w:type="spellEnd"/>
      <w:r w:rsidRPr="00DA3A84">
        <w:rPr>
          <w:rFonts w:ascii="GHEA Grapalat" w:eastAsia="Calibri" w:hAnsi="GHEA Grapalat" w:cs="Arial Armenian"/>
          <w:sz w:val="22"/>
          <w:szCs w:val="22"/>
          <w:lang w:val="es-ES"/>
        </w:rPr>
        <w:t>;</w:t>
      </w:r>
    </w:p>
    <w:p w14:paraId="489B11FA" w14:textId="77777777" w:rsidR="00003F6F" w:rsidRPr="00DA3A84" w:rsidRDefault="00003F6F" w:rsidP="00003F6F">
      <w:pPr>
        <w:pStyle w:val="NormalWeb"/>
        <w:spacing w:before="0" w:beforeAutospacing="0"/>
        <w:rPr>
          <w:rFonts w:ascii="GHEA Grapalat" w:eastAsia="Calibri" w:hAnsi="GHEA Grapalat" w:cs="Arial Armenian"/>
          <w:sz w:val="22"/>
          <w:szCs w:val="22"/>
          <w:lang w:val="es-ES"/>
        </w:rPr>
      </w:pPr>
      <w:r w:rsidRPr="00DA3A84">
        <w:rPr>
          <w:rFonts w:ascii="GHEA Grapalat" w:eastAsia="Calibri" w:hAnsi="GHEA Grapalat" w:cs="Arial Armenian"/>
          <w:sz w:val="22"/>
          <w:szCs w:val="22"/>
          <w:lang w:val="es-ES"/>
        </w:rPr>
        <w:t xml:space="preserve">d. </w:t>
      </w:r>
      <w:proofErr w:type="spellStart"/>
      <w:r w:rsidRPr="00DA3A84">
        <w:rPr>
          <w:rFonts w:ascii="GHEA Grapalat" w:eastAsia="Calibri" w:hAnsi="GHEA Grapalat" w:cs="Arial Armenian"/>
          <w:sz w:val="22"/>
          <w:szCs w:val="22"/>
          <w:lang w:val="es-ES"/>
        </w:rPr>
        <w:t>an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employee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legal </w:t>
      </w:r>
      <w:proofErr w:type="spellStart"/>
      <w:r w:rsidRPr="00DA3A84">
        <w:rPr>
          <w:rFonts w:ascii="GHEA Grapalat" w:eastAsia="Calibri" w:hAnsi="GHEA Grapalat" w:cs="Arial Armenian"/>
          <w:sz w:val="22"/>
          <w:szCs w:val="22"/>
          <w:lang w:val="es-ES"/>
        </w:rPr>
        <w:t>person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who</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works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under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direct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supervision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executive director </w:t>
      </w:r>
      <w:proofErr w:type="spellStart"/>
      <w:r w:rsidRPr="00DA3A84">
        <w:rPr>
          <w:rFonts w:ascii="GHEA Grapalat" w:eastAsia="Calibri" w:hAnsi="GHEA Grapalat" w:cs="Arial Armenian"/>
          <w:sz w:val="22"/>
          <w:szCs w:val="22"/>
          <w:lang w:val="es-ES"/>
        </w:rPr>
        <w:t>or</w:t>
      </w:r>
      <w:proofErr w:type="spellEnd"/>
      <w:r w:rsidRPr="00DA3A84">
        <w:rPr>
          <w:rFonts w:ascii="GHEA Grapalat" w:eastAsia="Calibri" w:hAnsi="GHEA Grapalat" w:cs="Arial Armenian"/>
          <w:sz w:val="22"/>
          <w:szCs w:val="22"/>
          <w:lang w:val="es-ES"/>
        </w:rPr>
        <w:t xml:space="preserve"> has </w:t>
      </w:r>
      <w:proofErr w:type="spellStart"/>
      <w:r w:rsidRPr="00DA3A84">
        <w:rPr>
          <w:rFonts w:ascii="GHEA Grapalat" w:eastAsia="Calibri" w:hAnsi="GHEA Grapalat" w:cs="Arial Armenian"/>
          <w:sz w:val="22"/>
          <w:szCs w:val="22"/>
          <w:lang w:val="es-ES"/>
        </w:rPr>
        <w:t>any</w:t>
      </w:r>
      <w:proofErr w:type="spellEnd"/>
      <w:r w:rsidRPr="00DA3A84">
        <w:rPr>
          <w:rFonts w:ascii="GHEA Grapalat" w:eastAsia="Calibri" w:hAnsi="GHEA Grapalat" w:cs="Arial Armenian"/>
          <w:sz w:val="22"/>
          <w:szCs w:val="22"/>
          <w:lang w:val="es-ES"/>
        </w:rPr>
        <w:t xml:space="preserve"> material </w:t>
      </w:r>
      <w:proofErr w:type="spellStart"/>
      <w:r w:rsidRPr="00DA3A84">
        <w:rPr>
          <w:rFonts w:ascii="GHEA Grapalat" w:eastAsia="Calibri" w:hAnsi="GHEA Grapalat" w:cs="Arial Armenian"/>
          <w:sz w:val="22"/>
          <w:szCs w:val="22"/>
          <w:lang w:val="es-ES"/>
        </w:rPr>
        <w:t>influence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over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decision-making</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management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bodies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legal </w:t>
      </w:r>
      <w:proofErr w:type="spellStart"/>
      <w:r w:rsidRPr="00DA3A84">
        <w:rPr>
          <w:rFonts w:ascii="GHEA Grapalat" w:eastAsia="Calibri" w:hAnsi="GHEA Grapalat" w:cs="Arial Armenian"/>
          <w:sz w:val="22"/>
          <w:szCs w:val="22"/>
          <w:lang w:val="es-ES"/>
        </w:rPr>
        <w:t>person</w:t>
      </w:r>
      <w:proofErr w:type="spellEnd"/>
      <w:r w:rsidRPr="00DA3A84">
        <w:rPr>
          <w:rFonts w:ascii="GHEA Grapalat" w:eastAsia="Calibri" w:hAnsi="GHEA Grapalat" w:cs="Arial Armenian"/>
          <w:sz w:val="22"/>
          <w:szCs w:val="22"/>
          <w:lang w:val="es-ES"/>
        </w:rPr>
        <w:t>;</w:t>
      </w:r>
    </w:p>
    <w:p w14:paraId="000D7173" w14:textId="77777777" w:rsidR="00003F6F" w:rsidRPr="00DA3A84" w:rsidRDefault="00003F6F" w:rsidP="00003F6F">
      <w:pPr>
        <w:pStyle w:val="NormalWeb"/>
        <w:rPr>
          <w:rFonts w:ascii="GHEA Grapalat" w:eastAsia="Calibri" w:hAnsi="GHEA Grapalat" w:cs="Arial Armenian"/>
          <w:sz w:val="22"/>
          <w:szCs w:val="22"/>
          <w:lang w:val="es-ES"/>
        </w:rPr>
      </w:pPr>
      <w:r w:rsidRPr="00DA3A84">
        <w:rPr>
          <w:rFonts w:ascii="GHEA Grapalat" w:eastAsia="Calibri" w:hAnsi="GHEA Grapalat" w:cs="Arial Armenian"/>
          <w:sz w:val="22"/>
          <w:szCs w:val="22"/>
          <w:lang w:val="es-ES"/>
        </w:rPr>
        <w:t xml:space="preserve">3) </w:t>
      </w:r>
      <w:proofErr w:type="spellStart"/>
      <w:r w:rsidRPr="00DA3A84">
        <w:rPr>
          <w:rFonts w:ascii="GHEA Grapalat" w:eastAsia="Calibri" w:hAnsi="GHEA Grapalat" w:cs="Arial Armenian"/>
          <w:sz w:val="22"/>
          <w:szCs w:val="22"/>
          <w:lang w:val="es-ES"/>
        </w:rPr>
        <w:t>participants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not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having</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status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a </w:t>
      </w:r>
      <w:proofErr w:type="spellStart"/>
      <w:r w:rsidRPr="00DA3A84">
        <w:rPr>
          <w:rFonts w:ascii="GHEA Grapalat" w:eastAsia="Calibri" w:hAnsi="GHEA Grapalat" w:cs="Arial Armenian"/>
          <w:sz w:val="22"/>
          <w:szCs w:val="22"/>
          <w:lang w:val="es-ES"/>
        </w:rPr>
        <w:t>physical</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involvment</w:t>
      </w:r>
      <w:proofErr w:type="spellEnd"/>
      <w:r w:rsidRPr="00DA3A84">
        <w:rPr>
          <w:rFonts w:ascii="GHEA Grapalat" w:eastAsia="Calibri" w:hAnsi="GHEA Grapalat" w:cs="Arial Armenian"/>
          <w:sz w:val="22"/>
          <w:szCs w:val="22"/>
          <w:lang w:val="es-ES"/>
        </w:rPr>
        <w:t xml:space="preserve"> are </w:t>
      </w:r>
      <w:proofErr w:type="spellStart"/>
      <w:r w:rsidRPr="00DA3A84">
        <w:rPr>
          <w:rFonts w:ascii="GHEA Grapalat" w:eastAsia="Calibri" w:hAnsi="GHEA Grapalat" w:cs="Arial Armenian"/>
          <w:sz w:val="22"/>
          <w:szCs w:val="22"/>
          <w:lang w:val="es-ES"/>
        </w:rPr>
        <w:t>considered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affiliated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if</w:t>
      </w:r>
      <w:proofErr w:type="spellEnd"/>
      <w:r w:rsidRPr="00DA3A84">
        <w:rPr>
          <w:rFonts w:ascii="GHEA Grapalat" w:eastAsia="Calibri" w:hAnsi="GHEA Grapalat" w:cs="Arial Armenian"/>
          <w:sz w:val="22"/>
          <w:szCs w:val="22"/>
          <w:lang w:val="es-ES"/>
        </w:rPr>
        <w:t xml:space="preserve">: </w:t>
      </w:r>
    </w:p>
    <w:p w14:paraId="1EC60326" w14:textId="77777777" w:rsidR="00003F6F" w:rsidRPr="00DA3A84" w:rsidRDefault="00003F6F" w:rsidP="00003F6F">
      <w:pPr>
        <w:pStyle w:val="NormalWeb"/>
        <w:rPr>
          <w:rFonts w:ascii="GHEA Grapalat" w:eastAsia="Calibri" w:hAnsi="GHEA Grapalat" w:cs="Arial Armenian"/>
          <w:sz w:val="22"/>
          <w:szCs w:val="22"/>
          <w:lang w:val="es-ES"/>
        </w:rPr>
      </w:pPr>
      <w:r w:rsidRPr="00DA3A84">
        <w:rPr>
          <w:rFonts w:ascii="GHEA Grapalat" w:eastAsia="Calibri" w:hAnsi="GHEA Grapalat" w:cs="Arial Armenian"/>
          <w:sz w:val="22"/>
          <w:szCs w:val="22"/>
          <w:lang w:val="es-ES"/>
        </w:rPr>
        <w:tab/>
        <w:t xml:space="preserve">a.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given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person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with</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voting</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rights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holds</w:t>
      </w:r>
      <w:proofErr w:type="spellEnd"/>
      <w:r w:rsidRPr="00DA3A84">
        <w:rPr>
          <w:rFonts w:ascii="GHEA Grapalat" w:eastAsia="Calibri" w:hAnsi="GHEA Grapalat" w:cs="Arial Armenian"/>
          <w:sz w:val="22"/>
          <w:szCs w:val="22"/>
          <w:lang w:val="es-ES"/>
        </w:rPr>
        <w:t xml:space="preserve"> ten </w:t>
      </w:r>
      <w:proofErr w:type="spellStart"/>
      <w:r w:rsidRPr="00DA3A84">
        <w:rPr>
          <w:rFonts w:ascii="GHEA Grapalat" w:eastAsia="Calibri" w:hAnsi="GHEA Grapalat" w:cs="Arial Armenian"/>
          <w:sz w:val="22"/>
          <w:szCs w:val="22"/>
          <w:lang w:val="es-ES"/>
        </w:rPr>
        <w:t>or</w:t>
      </w:r>
      <w:proofErr w:type="spellEnd"/>
      <w:r w:rsidRPr="00DA3A84">
        <w:rPr>
          <w:rFonts w:ascii="GHEA Grapalat" w:eastAsia="Calibri" w:hAnsi="GHEA Grapalat" w:cs="Arial Armenian"/>
          <w:sz w:val="22"/>
          <w:szCs w:val="22"/>
          <w:lang w:val="es-ES"/>
        </w:rPr>
        <w:t xml:space="preserve"> more </w:t>
      </w:r>
      <w:proofErr w:type="spellStart"/>
      <w:r w:rsidRPr="00DA3A84">
        <w:rPr>
          <w:rFonts w:ascii="GHEA Grapalat" w:eastAsia="Calibri" w:hAnsi="GHEA Grapalat" w:cs="Arial Armenian"/>
          <w:sz w:val="22"/>
          <w:szCs w:val="22"/>
          <w:lang w:val="es-ES"/>
        </w:rPr>
        <w:t>percent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voting</w:t>
      </w:r>
      <w:proofErr w:type="spellEnd"/>
      <w:r w:rsidRPr="00DA3A84">
        <w:rPr>
          <w:rFonts w:ascii="GHEA Grapalat" w:eastAsia="Calibri" w:hAnsi="GHEA Grapalat" w:cs="Arial Armenian"/>
          <w:sz w:val="22"/>
          <w:szCs w:val="22"/>
          <w:lang w:val="es-ES"/>
        </w:rPr>
        <w:t xml:space="preserve"> shares (</w:t>
      </w:r>
      <w:proofErr w:type="spellStart"/>
      <w:r w:rsidRPr="00DA3A84">
        <w:rPr>
          <w:rFonts w:ascii="GHEA Grapalat" w:eastAsia="Calibri" w:hAnsi="GHEA Grapalat" w:cs="Arial Armenian"/>
          <w:sz w:val="22"/>
          <w:szCs w:val="22"/>
          <w:lang w:val="es-ES"/>
        </w:rPr>
        <w:t>interests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stakes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hereinafter</w:t>
      </w:r>
      <w:proofErr w:type="spellEnd"/>
      <w:r w:rsidRPr="00DA3A84">
        <w:rPr>
          <w:rFonts w:ascii="GHEA Grapalat" w:eastAsia="Calibri" w:hAnsi="GHEA Grapalat" w:cs="Arial Armenian"/>
          <w:sz w:val="22"/>
          <w:szCs w:val="22"/>
          <w:lang w:val="es-ES"/>
        </w:rPr>
        <w:t xml:space="preserve"> — shares)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other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by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virtue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their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participation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or</w:t>
      </w:r>
      <w:proofErr w:type="spellEnd"/>
      <w:r w:rsidRPr="00DA3A84">
        <w:rPr>
          <w:rFonts w:ascii="GHEA Grapalat" w:eastAsia="Calibri" w:hAnsi="GHEA Grapalat" w:cs="Arial Armenian"/>
          <w:sz w:val="22"/>
          <w:szCs w:val="22"/>
          <w:lang w:val="es-ES"/>
        </w:rPr>
        <w:t xml:space="preserve"> in </w:t>
      </w:r>
      <w:proofErr w:type="spellStart"/>
      <w:r w:rsidRPr="00DA3A84">
        <w:rPr>
          <w:rFonts w:ascii="GHEA Grapalat" w:eastAsia="Calibri" w:hAnsi="GHEA Grapalat" w:cs="Arial Armenian"/>
          <w:sz w:val="22"/>
          <w:szCs w:val="22"/>
          <w:lang w:val="es-ES"/>
        </w:rPr>
        <w:t>accordance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with</w:t>
      </w:r>
      <w:proofErr w:type="spellEnd"/>
      <w:r w:rsidRPr="00DA3A84">
        <w:rPr>
          <w:rFonts w:ascii="GHEA Grapalat" w:eastAsia="Calibri" w:hAnsi="GHEA Grapalat" w:cs="Arial Armenian"/>
          <w:sz w:val="22"/>
          <w:szCs w:val="22"/>
          <w:lang w:val="es-ES"/>
        </w:rPr>
        <w:t xml:space="preserve"> a </w:t>
      </w:r>
      <w:proofErr w:type="spellStart"/>
      <w:r w:rsidRPr="00DA3A84">
        <w:rPr>
          <w:rFonts w:ascii="GHEA Grapalat" w:eastAsia="Calibri" w:hAnsi="GHEA Grapalat" w:cs="Arial Armenian"/>
          <w:sz w:val="22"/>
          <w:szCs w:val="22"/>
          <w:lang w:val="es-ES"/>
        </w:rPr>
        <w:t>contract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concluded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between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said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persons</w:t>
      </w:r>
      <w:proofErr w:type="spellEnd"/>
      <w:r w:rsidRPr="00DA3A84">
        <w:rPr>
          <w:rFonts w:ascii="GHEA Grapalat" w:eastAsia="Calibri" w:hAnsi="GHEA Grapalat" w:cs="Arial Armenian"/>
          <w:sz w:val="22"/>
          <w:szCs w:val="22"/>
          <w:lang w:val="es-ES"/>
        </w:rPr>
        <w:t xml:space="preserve">, has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ability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to</w:t>
      </w:r>
      <w:proofErr w:type="spellEnd"/>
      <w:r w:rsidRPr="00DA3A84">
        <w:rPr>
          <w:rFonts w:ascii="GHEA Grapalat" w:eastAsia="Calibri" w:hAnsi="GHEA Grapalat" w:cs="Arial Armenian"/>
          <w:sz w:val="22"/>
          <w:szCs w:val="22"/>
          <w:lang w:val="es-ES"/>
        </w:rPr>
        <w:t xml:space="preserve"> predetermine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decisions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other</w:t>
      </w:r>
      <w:proofErr w:type="spellEnd"/>
      <w:r w:rsidRPr="00DA3A84">
        <w:rPr>
          <w:rFonts w:ascii="GHEA Grapalat" w:eastAsia="Calibri" w:hAnsi="GHEA Grapalat" w:cs="Arial Armenian"/>
          <w:sz w:val="22"/>
          <w:szCs w:val="22"/>
          <w:lang w:val="es-ES"/>
        </w:rPr>
        <w:t>.</w:t>
      </w:r>
    </w:p>
    <w:p w14:paraId="2D738F64" w14:textId="77777777" w:rsidR="00003F6F" w:rsidRPr="008E05D8" w:rsidRDefault="00003F6F" w:rsidP="00003F6F">
      <w:pPr>
        <w:pStyle w:val="NormalWeb"/>
        <w:spacing w:before="0" w:beforeAutospacing="0" w:after="0" w:afterAutospacing="0"/>
        <w:rPr>
          <w:rFonts w:ascii="GHEA Grapalat" w:eastAsia="Calibri" w:hAnsi="GHEA Grapalat" w:cs="Arial Armenian"/>
          <w:sz w:val="22"/>
          <w:szCs w:val="22"/>
        </w:rPr>
      </w:pPr>
      <w:r w:rsidRPr="00DA3A84">
        <w:rPr>
          <w:rFonts w:ascii="GHEA Grapalat" w:eastAsia="Calibri" w:hAnsi="GHEA Grapalat" w:cs="Arial Armenian"/>
          <w:sz w:val="22"/>
          <w:szCs w:val="22"/>
          <w:lang w:val="es-ES"/>
        </w:rPr>
        <w:tab/>
        <w:t xml:space="preserve">b. a </w:t>
      </w:r>
      <w:proofErr w:type="spellStart"/>
      <w:r w:rsidRPr="00DA3A84">
        <w:rPr>
          <w:rFonts w:ascii="GHEA Grapalat" w:eastAsia="Calibri" w:hAnsi="GHEA Grapalat" w:cs="Arial Armenian"/>
          <w:sz w:val="22"/>
          <w:szCs w:val="22"/>
          <w:lang w:val="es-ES"/>
        </w:rPr>
        <w:t>participant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shareholder</w:t>
      </w:r>
      <w:proofErr w:type="spellEnd"/>
      <w:r w:rsidRPr="00DA3A84">
        <w:rPr>
          <w:rFonts w:ascii="GHEA Grapalat" w:eastAsia="Calibri" w:hAnsi="GHEA Grapalat" w:cs="Arial Armenian"/>
          <w:sz w:val="22"/>
          <w:szCs w:val="22"/>
          <w:lang w:val="es-ES"/>
        </w:rPr>
        <w:t xml:space="preserve">) holding more </w:t>
      </w:r>
      <w:proofErr w:type="spellStart"/>
      <w:r w:rsidRPr="00DA3A84">
        <w:rPr>
          <w:rFonts w:ascii="GHEA Grapalat" w:eastAsia="Calibri" w:hAnsi="GHEA Grapalat" w:cs="Arial Armenian"/>
          <w:sz w:val="22"/>
          <w:szCs w:val="22"/>
          <w:lang w:val="es-ES"/>
        </w:rPr>
        <w:t>than</w:t>
      </w:r>
      <w:proofErr w:type="spellEnd"/>
      <w:r w:rsidRPr="00DA3A84">
        <w:rPr>
          <w:rFonts w:ascii="GHEA Grapalat" w:eastAsia="Calibri" w:hAnsi="GHEA Grapalat" w:cs="Arial Armenian"/>
          <w:sz w:val="22"/>
          <w:szCs w:val="22"/>
          <w:lang w:val="es-ES"/>
        </w:rPr>
        <w:t xml:space="preserve"> ten </w:t>
      </w:r>
      <w:proofErr w:type="spellStart"/>
      <w:r w:rsidRPr="00DA3A84">
        <w:rPr>
          <w:rFonts w:ascii="GHEA Grapalat" w:eastAsia="Calibri" w:hAnsi="GHEA Grapalat" w:cs="Arial Armenian"/>
          <w:sz w:val="22"/>
          <w:szCs w:val="22"/>
          <w:lang w:val="es-ES"/>
        </w:rPr>
        <w:t>percent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voting</w:t>
      </w:r>
      <w:proofErr w:type="spellEnd"/>
      <w:r w:rsidRPr="00DA3A84">
        <w:rPr>
          <w:rFonts w:ascii="GHEA Grapalat" w:eastAsia="Calibri" w:hAnsi="GHEA Grapalat" w:cs="Arial Armenian"/>
          <w:sz w:val="22"/>
          <w:szCs w:val="22"/>
          <w:lang w:val="es-ES"/>
        </w:rPr>
        <w:t xml:space="preserve"> shares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one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them</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having</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ability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to</w:t>
      </w:r>
      <w:proofErr w:type="spellEnd"/>
      <w:r w:rsidRPr="00DA3A84">
        <w:rPr>
          <w:rFonts w:ascii="GHEA Grapalat" w:eastAsia="Calibri" w:hAnsi="GHEA Grapalat" w:cs="Arial Armenian"/>
          <w:sz w:val="22"/>
          <w:szCs w:val="22"/>
          <w:lang w:val="es-ES"/>
        </w:rPr>
        <w:t xml:space="preserve"> predetermine </w:t>
      </w:r>
      <w:proofErr w:type="spellStart"/>
      <w:r w:rsidRPr="00DA3A84">
        <w:rPr>
          <w:rFonts w:ascii="GHEA Grapalat" w:eastAsia="Calibri" w:hAnsi="GHEA Grapalat" w:cs="Arial Armenian"/>
          <w:sz w:val="22"/>
          <w:szCs w:val="22"/>
          <w:lang w:val="es-ES"/>
        </w:rPr>
        <w:t>its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decisions</w:t>
      </w:r>
      <w:proofErr w:type="spellEnd"/>
      <w:r w:rsidRPr="00DA3A84">
        <w:rPr>
          <w:rFonts w:ascii="GHEA Grapalat" w:eastAsia="Calibri" w:hAnsi="GHEA Grapalat" w:cs="Arial Armenian"/>
          <w:sz w:val="22"/>
          <w:szCs w:val="22"/>
          <w:lang w:val="es-ES"/>
        </w:rPr>
        <w:t xml:space="preserve"> in a </w:t>
      </w:r>
      <w:proofErr w:type="spellStart"/>
      <w:r w:rsidRPr="00DA3A84">
        <w:rPr>
          <w:rFonts w:ascii="GHEA Grapalat" w:eastAsia="Calibri" w:hAnsi="GHEA Grapalat" w:cs="Arial Armenian"/>
          <w:sz w:val="22"/>
          <w:szCs w:val="22"/>
          <w:lang w:val="es-ES"/>
        </w:rPr>
        <w:t>manner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not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prohibited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by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law</w:t>
      </w:r>
      <w:proofErr w:type="spellEnd"/>
      <w:r w:rsidRPr="00DA3A84">
        <w:rPr>
          <w:rFonts w:ascii="GHEA Grapalat" w:eastAsia="Calibri" w:hAnsi="GHEA Grapalat" w:cs="Arial Armenian"/>
          <w:sz w:val="22"/>
          <w:szCs w:val="22"/>
          <w:lang w:val="es-ES"/>
        </w:rPr>
        <w:t>, and/</w:t>
      </w:r>
      <w:proofErr w:type="spellStart"/>
      <w:r w:rsidRPr="00DA3A84">
        <w:rPr>
          <w:rFonts w:ascii="GHEA Grapalat" w:eastAsia="Calibri" w:hAnsi="GHEA Grapalat" w:cs="Arial Armenian"/>
          <w:sz w:val="22"/>
          <w:szCs w:val="22"/>
          <w:lang w:val="es-ES"/>
        </w:rPr>
        <w:t>or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participants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shareholders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their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family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members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if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participant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is</w:t>
      </w:r>
      <w:proofErr w:type="spellEnd"/>
      <w:r w:rsidRPr="00DA3A84">
        <w:rPr>
          <w:rFonts w:ascii="GHEA Grapalat" w:eastAsia="Calibri" w:hAnsi="GHEA Grapalat" w:cs="Arial Armenian"/>
          <w:sz w:val="22"/>
          <w:szCs w:val="22"/>
          <w:lang w:val="es-ES"/>
        </w:rPr>
        <w:t xml:space="preserve"> a natural </w:t>
      </w:r>
      <w:proofErr w:type="spellStart"/>
      <w:r w:rsidRPr="00DA3A84">
        <w:rPr>
          <w:rFonts w:ascii="GHEA Grapalat" w:eastAsia="Calibri" w:hAnsi="GHEA Grapalat" w:cs="Arial Armenian"/>
          <w:sz w:val="22"/>
          <w:szCs w:val="22"/>
          <w:lang w:val="es-ES"/>
        </w:rPr>
        <w:t>person</w:t>
      </w:r>
      <w:proofErr w:type="spellEnd"/>
      <w:r w:rsidRPr="00DA3A84">
        <w:rPr>
          <w:rFonts w:ascii="GHEA Grapalat" w:eastAsia="Calibri" w:hAnsi="GHEA Grapalat" w:cs="Arial Armenian"/>
          <w:sz w:val="22"/>
          <w:szCs w:val="22"/>
          <w:lang w:val="es-ES"/>
        </w:rPr>
        <w:t xml:space="preserve">) are </w:t>
      </w:r>
      <w:proofErr w:type="spellStart"/>
      <w:r w:rsidRPr="00DA3A84">
        <w:rPr>
          <w:rFonts w:ascii="GHEA Grapalat" w:eastAsia="Calibri" w:hAnsi="GHEA Grapalat" w:cs="Arial Armenian"/>
          <w:sz w:val="22"/>
          <w:szCs w:val="22"/>
          <w:lang w:val="es-ES"/>
        </w:rPr>
        <w:t>entitled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to</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directly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indirectly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hold</w:t>
      </w:r>
      <w:proofErr w:type="spellEnd"/>
      <w:r w:rsidRPr="00DA3A84">
        <w:rPr>
          <w:rFonts w:ascii="GHEA Grapalat" w:eastAsia="Calibri" w:hAnsi="GHEA Grapalat" w:cs="Arial Armenian"/>
          <w:sz w:val="22"/>
          <w:szCs w:val="22"/>
          <w:lang w:val="es-ES"/>
        </w:rPr>
        <w:t xml:space="preserve"> more </w:t>
      </w:r>
      <w:proofErr w:type="spellStart"/>
      <w:r w:rsidRPr="00DA3A84">
        <w:rPr>
          <w:rFonts w:ascii="GHEA Grapalat" w:eastAsia="Calibri" w:hAnsi="GHEA Grapalat" w:cs="Arial Armenian"/>
          <w:sz w:val="22"/>
          <w:szCs w:val="22"/>
          <w:lang w:val="es-ES"/>
        </w:rPr>
        <w:t>than</w:t>
      </w:r>
      <w:proofErr w:type="spellEnd"/>
      <w:r w:rsidRPr="00DA3A84">
        <w:rPr>
          <w:rFonts w:ascii="GHEA Grapalat" w:eastAsia="Calibri" w:hAnsi="GHEA Grapalat" w:cs="Arial Armenian"/>
          <w:sz w:val="22"/>
          <w:szCs w:val="22"/>
          <w:lang w:val="es-ES"/>
        </w:rPr>
        <w:t xml:space="preserve"> ten </w:t>
      </w:r>
      <w:proofErr w:type="spellStart"/>
      <w:r w:rsidRPr="00DA3A84">
        <w:rPr>
          <w:rFonts w:ascii="GHEA Grapalat" w:eastAsia="Calibri" w:hAnsi="GHEA Grapalat" w:cs="Arial Armenian"/>
          <w:sz w:val="22"/>
          <w:szCs w:val="22"/>
          <w:lang w:val="es-ES"/>
        </w:rPr>
        <w:t>percent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voting</w:t>
      </w:r>
      <w:proofErr w:type="spellEnd"/>
      <w:r w:rsidRPr="00DA3A84">
        <w:rPr>
          <w:rFonts w:ascii="GHEA Grapalat" w:eastAsia="Calibri" w:hAnsi="GHEA Grapalat" w:cs="Arial Armenian"/>
          <w:sz w:val="22"/>
          <w:szCs w:val="22"/>
          <w:lang w:val="es-ES"/>
        </w:rPr>
        <w:t xml:space="preserve"> shares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other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including</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basis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sale-</w:t>
      </w:r>
      <w:proofErr w:type="spellStart"/>
      <w:r w:rsidRPr="00DA3A84">
        <w:rPr>
          <w:rFonts w:ascii="GHEA Grapalat" w:eastAsia="Calibri" w:hAnsi="GHEA Grapalat" w:cs="Arial Armenian"/>
          <w:sz w:val="22"/>
          <w:szCs w:val="22"/>
          <w:lang w:val="es-ES"/>
        </w:rPr>
        <w:t>purchase</w:t>
      </w:r>
      <w:proofErr w:type="spellEnd"/>
      <w:r w:rsidRPr="00DA3A84">
        <w:rPr>
          <w:rFonts w:ascii="GHEA Grapalat" w:eastAsia="Calibri" w:hAnsi="GHEA Grapalat" w:cs="Arial Armenian"/>
          <w:sz w:val="22"/>
          <w:szCs w:val="22"/>
          <w:lang w:val="es-ES"/>
        </w:rPr>
        <w:t xml:space="preserve">, trust </w:t>
      </w:r>
      <w:proofErr w:type="spellStart"/>
      <w:r w:rsidRPr="00DA3A84">
        <w:rPr>
          <w:rFonts w:ascii="GHEA Grapalat" w:eastAsia="Calibri" w:hAnsi="GHEA Grapalat" w:cs="Arial Armenian"/>
          <w:sz w:val="22"/>
          <w:szCs w:val="22"/>
          <w:lang w:val="es-ES"/>
        </w:rPr>
        <w:t>management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joint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activity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agreements</w:t>
      </w:r>
      <w:proofErr w:type="spellEnd"/>
      <w:r w:rsidRPr="00DA3A84">
        <w:rPr>
          <w:rFonts w:ascii="GHEA Grapalat" w:eastAsia="Calibri" w:hAnsi="GHEA Grapalat" w:cs="Arial Armenian"/>
          <w:sz w:val="22"/>
          <w:szCs w:val="22"/>
          <w:lang w:val="es-ES"/>
        </w:rPr>
        <w:t xml:space="preserve">, mandate, </w:t>
      </w:r>
      <w:proofErr w:type="spellStart"/>
      <w:r w:rsidRPr="00DA3A84">
        <w:rPr>
          <w:rFonts w:ascii="GHEA Grapalat" w:eastAsia="Calibri" w:hAnsi="GHEA Grapalat" w:cs="Arial Armenian"/>
          <w:sz w:val="22"/>
          <w:szCs w:val="22"/>
          <w:lang w:val="es-ES"/>
        </w:rPr>
        <w:t>or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other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transactions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have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ability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to</w:t>
      </w:r>
      <w:proofErr w:type="spellEnd"/>
      <w:r w:rsidRPr="00DA3A84">
        <w:rPr>
          <w:rFonts w:ascii="GHEA Grapalat" w:eastAsia="Calibri" w:hAnsi="GHEA Grapalat" w:cs="Arial Armenian"/>
          <w:sz w:val="22"/>
          <w:szCs w:val="22"/>
          <w:lang w:val="es-ES"/>
        </w:rPr>
        <w:t xml:space="preserve"> predetermine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decisions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latter</w:t>
      </w:r>
      <w:proofErr w:type="spellEnd"/>
      <w:r w:rsidRPr="00DA3A84">
        <w:rPr>
          <w:rFonts w:ascii="GHEA Grapalat" w:eastAsia="Calibri" w:hAnsi="GHEA Grapalat" w:cs="Arial Armenian"/>
          <w:sz w:val="22"/>
          <w:szCs w:val="22"/>
          <w:lang w:val="es-ES"/>
        </w:rPr>
        <w:t xml:space="preserve"> in a </w:t>
      </w:r>
      <w:proofErr w:type="spellStart"/>
      <w:r w:rsidRPr="00DA3A84">
        <w:rPr>
          <w:rFonts w:ascii="GHEA Grapalat" w:eastAsia="Calibri" w:hAnsi="GHEA Grapalat" w:cs="Arial Armenian"/>
          <w:sz w:val="22"/>
          <w:szCs w:val="22"/>
          <w:lang w:val="es-ES"/>
        </w:rPr>
        <w:t>manner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not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prohibited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by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legislation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Republic</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Armenia</w:t>
      </w:r>
      <w:r>
        <w:rPr>
          <w:rFonts w:ascii="GHEA Grapalat" w:eastAsia="Calibri" w:hAnsi="GHEA Grapalat" w:cs="Arial Armenian"/>
          <w:sz w:val="22"/>
          <w:szCs w:val="22"/>
          <w:lang w:val="es-ES"/>
        </w:rPr>
        <w:t>.</w:t>
      </w:r>
    </w:p>
    <w:p w14:paraId="4550B47D" w14:textId="77777777" w:rsidR="00003F6F" w:rsidRPr="00DA3A84" w:rsidRDefault="00003F6F" w:rsidP="00003F6F">
      <w:pPr>
        <w:pStyle w:val="NormalWeb"/>
        <w:spacing w:before="0" w:beforeAutospacing="0" w:after="0" w:afterAutospacing="0"/>
        <w:ind w:firstLine="709"/>
        <w:rPr>
          <w:rFonts w:ascii="GHEA Grapalat" w:eastAsia="Calibri" w:hAnsi="GHEA Grapalat" w:cs="Arial Armenian"/>
          <w:sz w:val="22"/>
          <w:szCs w:val="22"/>
          <w:lang w:val="es-ES"/>
        </w:rPr>
      </w:pPr>
      <w:r w:rsidRPr="00DA3A84">
        <w:rPr>
          <w:rFonts w:ascii="GHEA Grapalat" w:eastAsia="Calibri" w:hAnsi="GHEA Grapalat" w:cs="Arial Armenian"/>
          <w:sz w:val="22"/>
          <w:szCs w:val="22"/>
          <w:lang w:val="es-ES"/>
        </w:rPr>
        <w:t xml:space="preserve">c. </w:t>
      </w:r>
      <w:proofErr w:type="spellStart"/>
      <w:r w:rsidRPr="00DA3A84">
        <w:rPr>
          <w:rFonts w:ascii="GHEA Grapalat" w:eastAsia="Calibri" w:hAnsi="GHEA Grapalat" w:cs="Arial Armenian"/>
          <w:sz w:val="22"/>
          <w:szCs w:val="22"/>
          <w:lang w:val="es-ES"/>
        </w:rPr>
        <w:t>any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member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a </w:t>
      </w:r>
      <w:proofErr w:type="spellStart"/>
      <w:r w:rsidRPr="00DA3A84">
        <w:rPr>
          <w:rFonts w:ascii="GHEA Grapalat" w:eastAsia="Calibri" w:hAnsi="GHEA Grapalat" w:cs="Arial Armenian"/>
          <w:sz w:val="22"/>
          <w:szCs w:val="22"/>
          <w:lang w:val="es-ES"/>
        </w:rPr>
        <w:t>management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body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one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them</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another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person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performing</w:t>
      </w:r>
      <w:proofErr w:type="spellEnd"/>
      <w:r w:rsidRPr="00DA3A84">
        <w:rPr>
          <w:rFonts w:ascii="GHEA Grapalat" w:eastAsia="Calibri" w:hAnsi="GHEA Grapalat" w:cs="Arial Armenian"/>
          <w:sz w:val="22"/>
          <w:szCs w:val="22"/>
          <w:lang w:val="es-ES"/>
        </w:rPr>
        <w:t xml:space="preserve"> similar </w:t>
      </w:r>
      <w:proofErr w:type="spellStart"/>
      <w:r w:rsidRPr="00DA3A84">
        <w:rPr>
          <w:rFonts w:ascii="GHEA Grapalat" w:eastAsia="Calibri" w:hAnsi="GHEA Grapalat" w:cs="Arial Armenian"/>
          <w:sz w:val="22"/>
          <w:szCs w:val="22"/>
          <w:lang w:val="es-ES"/>
        </w:rPr>
        <w:t>duties</w:t>
      </w:r>
      <w:proofErr w:type="spellEnd"/>
      <w:r w:rsidRPr="00DA3A84">
        <w:rPr>
          <w:rFonts w:ascii="GHEA Grapalat" w:eastAsia="Calibri" w:hAnsi="GHEA Grapalat" w:cs="Arial Armenian"/>
          <w:sz w:val="22"/>
          <w:szCs w:val="22"/>
          <w:lang w:val="es-ES"/>
        </w:rPr>
        <w:t xml:space="preserve">, as </w:t>
      </w:r>
      <w:proofErr w:type="spellStart"/>
      <w:r w:rsidRPr="00DA3A84">
        <w:rPr>
          <w:rFonts w:ascii="GHEA Grapalat" w:eastAsia="Calibri" w:hAnsi="GHEA Grapalat" w:cs="Arial Armenian"/>
          <w:sz w:val="22"/>
          <w:szCs w:val="22"/>
          <w:lang w:val="es-ES"/>
        </w:rPr>
        <w:t>well</w:t>
      </w:r>
      <w:proofErr w:type="spellEnd"/>
      <w:r w:rsidRPr="00DA3A84">
        <w:rPr>
          <w:rFonts w:ascii="GHEA Grapalat" w:eastAsia="Calibri" w:hAnsi="GHEA Grapalat" w:cs="Arial Armenian"/>
          <w:sz w:val="22"/>
          <w:szCs w:val="22"/>
          <w:lang w:val="es-ES"/>
        </w:rPr>
        <w:t xml:space="preserve"> as </w:t>
      </w:r>
      <w:proofErr w:type="spellStart"/>
      <w:r w:rsidRPr="00DA3A84">
        <w:rPr>
          <w:rFonts w:ascii="GHEA Grapalat" w:eastAsia="Calibri" w:hAnsi="GHEA Grapalat" w:cs="Arial Armenian"/>
          <w:sz w:val="22"/>
          <w:szCs w:val="22"/>
          <w:lang w:val="es-ES"/>
        </w:rPr>
        <w:t>any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member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their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family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simultaneously</w:t>
      </w:r>
      <w:proofErr w:type="spellEnd"/>
      <w:r w:rsidRPr="00DA3A84">
        <w:rPr>
          <w:rFonts w:ascii="GHEA Grapalat" w:eastAsia="Calibri" w:hAnsi="GHEA Grapalat" w:cs="Arial Armenian"/>
          <w:sz w:val="22"/>
          <w:szCs w:val="22"/>
          <w:lang w:val="es-ES"/>
        </w:rPr>
        <w:t xml:space="preserve"> serves as a </w:t>
      </w:r>
      <w:proofErr w:type="spellStart"/>
      <w:r w:rsidRPr="00DA3A84">
        <w:rPr>
          <w:rFonts w:ascii="GHEA Grapalat" w:eastAsia="Calibri" w:hAnsi="GHEA Grapalat" w:cs="Arial Armenian"/>
          <w:sz w:val="22"/>
          <w:szCs w:val="22"/>
          <w:lang w:val="es-ES"/>
        </w:rPr>
        <w:t>member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a </w:t>
      </w:r>
      <w:proofErr w:type="spellStart"/>
      <w:r w:rsidRPr="00DA3A84">
        <w:rPr>
          <w:rFonts w:ascii="GHEA Grapalat" w:eastAsia="Calibri" w:hAnsi="GHEA Grapalat" w:cs="Arial Armenian"/>
          <w:sz w:val="22"/>
          <w:szCs w:val="22"/>
          <w:lang w:val="es-ES"/>
        </w:rPr>
        <w:t>management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body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another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person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performing</w:t>
      </w:r>
      <w:proofErr w:type="spellEnd"/>
      <w:r w:rsidRPr="00DA3A84">
        <w:rPr>
          <w:rFonts w:ascii="GHEA Grapalat" w:eastAsia="Calibri" w:hAnsi="GHEA Grapalat" w:cs="Arial Armenian"/>
          <w:sz w:val="22"/>
          <w:szCs w:val="22"/>
          <w:lang w:val="es-ES"/>
        </w:rPr>
        <w:t xml:space="preserve"> similar </w:t>
      </w:r>
      <w:proofErr w:type="spellStart"/>
      <w:r w:rsidRPr="00DA3A84">
        <w:rPr>
          <w:rFonts w:ascii="GHEA Grapalat" w:eastAsia="Calibri" w:hAnsi="GHEA Grapalat" w:cs="Arial Armenian"/>
          <w:sz w:val="22"/>
          <w:szCs w:val="22"/>
          <w:lang w:val="es-ES"/>
        </w:rPr>
        <w:t>duties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other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person</w:t>
      </w:r>
      <w:proofErr w:type="spellEnd"/>
      <w:r w:rsidRPr="00DA3A84">
        <w:rPr>
          <w:rFonts w:ascii="GHEA Grapalat" w:eastAsia="Calibri" w:hAnsi="GHEA Grapalat" w:cs="Arial Armenian"/>
          <w:sz w:val="22"/>
          <w:szCs w:val="22"/>
          <w:lang w:val="es-ES"/>
        </w:rPr>
        <w:t>.</w:t>
      </w:r>
    </w:p>
    <w:p w14:paraId="4428EBFD" w14:textId="77777777" w:rsidR="00003F6F" w:rsidRPr="00DA3A84" w:rsidRDefault="00003F6F" w:rsidP="00003F6F">
      <w:pPr>
        <w:pStyle w:val="NormalWeb"/>
        <w:spacing w:after="0" w:afterAutospacing="0"/>
        <w:ind w:firstLine="709"/>
        <w:rPr>
          <w:rFonts w:ascii="GHEA Grapalat" w:eastAsia="Calibri" w:hAnsi="GHEA Grapalat" w:cs="Arial Armenian"/>
          <w:sz w:val="22"/>
          <w:szCs w:val="22"/>
          <w:lang w:val="es-ES"/>
        </w:rPr>
      </w:pPr>
      <w:r w:rsidRPr="00DA3A84">
        <w:rPr>
          <w:rFonts w:ascii="GHEA Grapalat" w:eastAsia="Calibri" w:hAnsi="GHEA Grapalat" w:cs="Arial Armenian"/>
          <w:sz w:val="22"/>
          <w:szCs w:val="22"/>
          <w:lang w:val="es-ES"/>
        </w:rPr>
        <w:lastRenderedPageBreak/>
        <w:t xml:space="preserve">d. </w:t>
      </w:r>
      <w:proofErr w:type="spellStart"/>
      <w:r w:rsidRPr="00DA3A84">
        <w:rPr>
          <w:rFonts w:ascii="GHEA Grapalat" w:eastAsia="Calibri" w:hAnsi="GHEA Grapalat" w:cs="Arial Armenian"/>
          <w:sz w:val="22"/>
          <w:szCs w:val="22"/>
          <w:lang w:val="es-ES"/>
        </w:rPr>
        <w:t>they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have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acted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or</w:t>
      </w:r>
      <w:proofErr w:type="spellEnd"/>
      <w:r w:rsidRPr="00DA3A84">
        <w:rPr>
          <w:rFonts w:ascii="GHEA Grapalat" w:eastAsia="Calibri" w:hAnsi="GHEA Grapalat" w:cs="Arial Armenian"/>
          <w:sz w:val="22"/>
          <w:szCs w:val="22"/>
          <w:lang w:val="es-ES"/>
        </w:rPr>
        <w:t xml:space="preserve"> are </w:t>
      </w:r>
      <w:proofErr w:type="spellStart"/>
      <w:r w:rsidRPr="00DA3A84">
        <w:rPr>
          <w:rFonts w:ascii="GHEA Grapalat" w:eastAsia="Calibri" w:hAnsi="GHEA Grapalat" w:cs="Arial Armenian"/>
          <w:sz w:val="22"/>
          <w:szCs w:val="22"/>
          <w:lang w:val="es-ES"/>
        </w:rPr>
        <w:t>acting</w:t>
      </w:r>
      <w:proofErr w:type="spellEnd"/>
      <w:r w:rsidRPr="00DA3A84">
        <w:rPr>
          <w:rFonts w:ascii="GHEA Grapalat" w:eastAsia="Calibri" w:hAnsi="GHEA Grapalat" w:cs="Arial Armenian"/>
          <w:sz w:val="22"/>
          <w:szCs w:val="22"/>
          <w:lang w:val="es-ES"/>
        </w:rPr>
        <w:t xml:space="preserve"> in a </w:t>
      </w:r>
      <w:proofErr w:type="spellStart"/>
      <w:r w:rsidRPr="00DA3A84">
        <w:rPr>
          <w:rFonts w:ascii="GHEA Grapalat" w:eastAsia="Calibri" w:hAnsi="GHEA Grapalat" w:cs="Arial Armenian"/>
          <w:sz w:val="22"/>
          <w:szCs w:val="22"/>
          <w:lang w:val="es-ES"/>
        </w:rPr>
        <w:t>coordinated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manner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based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common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economic</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interests</w:t>
      </w:r>
      <w:proofErr w:type="spellEnd"/>
      <w:r w:rsidRPr="00DA3A84">
        <w:rPr>
          <w:rFonts w:ascii="GHEA Grapalat" w:eastAsia="Calibri" w:hAnsi="GHEA Grapalat" w:cs="Arial Armenian"/>
          <w:sz w:val="22"/>
          <w:szCs w:val="22"/>
          <w:lang w:val="es-ES"/>
        </w:rPr>
        <w:t>..</w:t>
      </w:r>
    </w:p>
    <w:p w14:paraId="70F214CF" w14:textId="77777777" w:rsidR="00003F6F" w:rsidRPr="00DA3A84" w:rsidRDefault="00003F6F" w:rsidP="00003F6F">
      <w:pPr>
        <w:pStyle w:val="NormalWeb"/>
        <w:rPr>
          <w:rFonts w:ascii="GHEA Grapalat" w:eastAsia="Calibri" w:hAnsi="GHEA Grapalat" w:cs="Arial Armenian"/>
          <w:sz w:val="22"/>
          <w:szCs w:val="22"/>
          <w:lang w:val="es-ES"/>
        </w:rPr>
      </w:pPr>
      <w:r w:rsidRPr="00DA3A84">
        <w:rPr>
          <w:rFonts w:ascii="GHEA Grapalat" w:eastAsia="Calibri" w:hAnsi="GHEA Grapalat" w:cs="Arial Armenian"/>
          <w:sz w:val="22"/>
          <w:szCs w:val="22"/>
          <w:lang w:val="es-ES"/>
        </w:rPr>
        <w:t xml:space="preserve">For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purposes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this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clause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family</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members</w:t>
      </w:r>
      <w:proofErr w:type="spellEnd"/>
      <w:r w:rsidRPr="00DA3A84">
        <w:rPr>
          <w:rFonts w:ascii="GHEA Grapalat" w:eastAsia="Calibri" w:hAnsi="GHEA Grapalat" w:cs="Arial Armenian"/>
          <w:sz w:val="22"/>
          <w:szCs w:val="22"/>
          <w:lang w:val="es-ES"/>
        </w:rPr>
        <w:t xml:space="preserve"> are: </w:t>
      </w:r>
      <w:proofErr w:type="spellStart"/>
      <w:r w:rsidRPr="00DA3A84">
        <w:rPr>
          <w:rFonts w:ascii="GHEA Grapalat" w:eastAsia="Calibri" w:hAnsi="GHEA Grapalat" w:cs="Arial Armenian"/>
          <w:sz w:val="22"/>
          <w:szCs w:val="22"/>
          <w:lang w:val="es-ES"/>
        </w:rPr>
        <w:t>father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mother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spouse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parents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spouse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grandmother</w:t>
      </w:r>
      <w:proofErr w:type="spellEnd"/>
      <w:r w:rsidRPr="00DA3A84">
        <w:rPr>
          <w:rFonts w:ascii="GHEA Grapalat" w:eastAsia="Calibri" w:hAnsi="GHEA Grapalat" w:cs="Arial Armenian"/>
          <w:sz w:val="22"/>
          <w:szCs w:val="22"/>
          <w:lang w:val="es-ES"/>
        </w:rPr>
        <w:t>/</w:t>
      </w:r>
      <w:proofErr w:type="spellStart"/>
      <w:r w:rsidRPr="00DA3A84">
        <w:rPr>
          <w:rFonts w:ascii="GHEA Grapalat" w:eastAsia="Calibri" w:hAnsi="GHEA Grapalat" w:cs="Arial Armenian"/>
          <w:sz w:val="22"/>
          <w:szCs w:val="22"/>
          <w:lang w:val="es-ES"/>
        </w:rPr>
        <w:t>grandfather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sister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brother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children</w:t>
      </w:r>
      <w:proofErr w:type="spellEnd"/>
      <w:r w:rsidRPr="00DA3A84">
        <w:rPr>
          <w:rFonts w:ascii="GHEA Grapalat" w:eastAsia="Calibri" w:hAnsi="GHEA Grapalat" w:cs="Arial Armenian"/>
          <w:sz w:val="22"/>
          <w:szCs w:val="22"/>
          <w:lang w:val="es-ES"/>
        </w:rPr>
        <w:t xml:space="preserve">, and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spouse</w:t>
      </w:r>
      <w:proofErr w:type="spellEnd"/>
      <w:r w:rsidRPr="00DA3A84">
        <w:rPr>
          <w:rFonts w:ascii="GHEA Grapalat" w:eastAsia="Calibri" w:hAnsi="GHEA Grapalat" w:cs="Arial Armenian"/>
          <w:sz w:val="22"/>
          <w:szCs w:val="22"/>
          <w:lang w:val="es-ES"/>
        </w:rPr>
        <w:t xml:space="preserve"> and </w:t>
      </w:r>
      <w:proofErr w:type="spellStart"/>
      <w:r w:rsidRPr="00DA3A84">
        <w:rPr>
          <w:rFonts w:ascii="GHEA Grapalat" w:eastAsia="Calibri" w:hAnsi="GHEA Grapalat" w:cs="Arial Armenian"/>
          <w:sz w:val="22"/>
          <w:szCs w:val="22"/>
          <w:lang w:val="es-ES"/>
        </w:rPr>
        <w:t>children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a </w:t>
      </w:r>
      <w:proofErr w:type="spellStart"/>
      <w:r w:rsidRPr="00DA3A84">
        <w:rPr>
          <w:rFonts w:ascii="GHEA Grapalat" w:eastAsia="Calibri" w:hAnsi="GHEA Grapalat" w:cs="Arial Armenian"/>
          <w:sz w:val="22"/>
          <w:szCs w:val="22"/>
          <w:lang w:val="es-ES"/>
        </w:rPr>
        <w:t>sister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brother</w:t>
      </w:r>
      <w:proofErr w:type="spellEnd"/>
      <w:r w:rsidRPr="00DA3A84">
        <w:rPr>
          <w:rFonts w:ascii="GHEA Grapalat" w:eastAsia="Calibri" w:hAnsi="GHEA Grapalat" w:cs="Arial Armenian"/>
          <w:sz w:val="22"/>
          <w:szCs w:val="22"/>
          <w:lang w:val="es-ES"/>
        </w:rPr>
        <w:t>.</w:t>
      </w:r>
    </w:p>
    <w:p w14:paraId="1215497B" w14:textId="77777777" w:rsidR="00003F6F" w:rsidRPr="008E05D8" w:rsidRDefault="00003F6F" w:rsidP="00003F6F">
      <w:pPr>
        <w:pStyle w:val="NormalWeb"/>
        <w:rPr>
          <w:rFonts w:ascii="GHEA Grapalat" w:eastAsia="Calibri" w:hAnsi="GHEA Grapalat" w:cs="Arial Armenian"/>
          <w:b/>
          <w:bCs/>
          <w:sz w:val="22"/>
          <w:szCs w:val="22"/>
          <w:u w:val="single"/>
          <w:lang w:val="es-ES"/>
        </w:rPr>
      </w:pPr>
      <w:r w:rsidRPr="008E05D8">
        <w:rPr>
          <w:rFonts w:ascii="GHEA Grapalat" w:eastAsia="Calibri" w:hAnsi="GHEA Grapalat" w:cs="Arial Armenian"/>
          <w:b/>
          <w:bCs/>
          <w:sz w:val="22"/>
          <w:szCs w:val="22"/>
          <w:u w:val="single"/>
          <w:lang w:val="es-ES"/>
        </w:rPr>
        <w:t xml:space="preserve">The </w:t>
      </w:r>
      <w:proofErr w:type="spellStart"/>
      <w:r w:rsidRPr="008E05D8">
        <w:rPr>
          <w:rFonts w:ascii="GHEA Grapalat" w:eastAsia="Calibri" w:hAnsi="GHEA Grapalat" w:cs="Arial Armenian"/>
          <w:b/>
          <w:bCs/>
          <w:sz w:val="22"/>
          <w:szCs w:val="22"/>
          <w:u w:val="single"/>
          <w:lang w:val="es-ES"/>
        </w:rPr>
        <w:t>selected</w:t>
      </w:r>
      <w:proofErr w:type="spellEnd"/>
      <w:r w:rsidRPr="008E05D8">
        <w:rPr>
          <w:rFonts w:ascii="GHEA Grapalat" w:eastAsia="Calibri" w:hAnsi="GHEA Grapalat" w:cs="Arial Armenian"/>
          <w:b/>
          <w:bCs/>
          <w:sz w:val="22"/>
          <w:szCs w:val="22"/>
          <w:u w:val="single"/>
          <w:lang w:val="es-ES"/>
        </w:rPr>
        <w:t xml:space="preserve"> </w:t>
      </w:r>
      <w:proofErr w:type="spellStart"/>
      <w:r w:rsidRPr="008E05D8">
        <w:rPr>
          <w:rFonts w:ascii="GHEA Grapalat" w:eastAsia="Calibri" w:hAnsi="GHEA Grapalat" w:cs="Arial Armenian"/>
          <w:b/>
          <w:bCs/>
          <w:sz w:val="22"/>
          <w:szCs w:val="22"/>
          <w:u w:val="single"/>
          <w:lang w:val="es-ES"/>
        </w:rPr>
        <w:t>participant</w:t>
      </w:r>
      <w:proofErr w:type="spellEnd"/>
      <w:r w:rsidRPr="008E05D8">
        <w:rPr>
          <w:rFonts w:ascii="GHEA Grapalat" w:eastAsia="Calibri" w:hAnsi="GHEA Grapalat" w:cs="Arial Armenian"/>
          <w:b/>
          <w:bCs/>
          <w:sz w:val="22"/>
          <w:szCs w:val="22"/>
          <w:u w:val="single"/>
          <w:lang w:val="es-ES"/>
        </w:rPr>
        <w:t xml:space="preserve"> </w:t>
      </w:r>
      <w:proofErr w:type="spellStart"/>
      <w:r w:rsidRPr="008E05D8">
        <w:rPr>
          <w:rFonts w:ascii="GHEA Grapalat" w:eastAsia="Calibri" w:hAnsi="GHEA Grapalat" w:cs="Arial Armenian"/>
          <w:b/>
          <w:bCs/>
          <w:sz w:val="22"/>
          <w:szCs w:val="22"/>
          <w:u w:val="single"/>
          <w:lang w:val="es-ES"/>
        </w:rPr>
        <w:t>is</w:t>
      </w:r>
      <w:proofErr w:type="spellEnd"/>
      <w:r w:rsidRPr="008E05D8">
        <w:rPr>
          <w:rFonts w:ascii="GHEA Grapalat" w:eastAsia="Calibri" w:hAnsi="GHEA Grapalat" w:cs="Arial Armenian"/>
          <w:b/>
          <w:bCs/>
          <w:sz w:val="22"/>
          <w:szCs w:val="22"/>
          <w:u w:val="single"/>
          <w:lang w:val="es-ES"/>
        </w:rPr>
        <w:t xml:space="preserve"> </w:t>
      </w:r>
      <w:proofErr w:type="spellStart"/>
      <w:r w:rsidRPr="008E05D8">
        <w:rPr>
          <w:rFonts w:ascii="GHEA Grapalat" w:eastAsia="Calibri" w:hAnsi="GHEA Grapalat" w:cs="Arial Armenian"/>
          <w:b/>
          <w:bCs/>
          <w:sz w:val="22"/>
          <w:szCs w:val="22"/>
          <w:u w:val="single"/>
          <w:lang w:val="es-ES"/>
        </w:rPr>
        <w:t>determined</w:t>
      </w:r>
      <w:proofErr w:type="spellEnd"/>
      <w:r w:rsidRPr="008E05D8">
        <w:rPr>
          <w:rFonts w:ascii="GHEA Grapalat" w:eastAsia="Calibri" w:hAnsi="GHEA Grapalat" w:cs="Arial Armenian"/>
          <w:b/>
          <w:bCs/>
          <w:sz w:val="22"/>
          <w:szCs w:val="22"/>
          <w:u w:val="single"/>
          <w:lang w:val="es-ES"/>
        </w:rPr>
        <w:t xml:space="preserve"> in </w:t>
      </w:r>
      <w:proofErr w:type="spellStart"/>
      <w:r w:rsidRPr="008E05D8">
        <w:rPr>
          <w:rFonts w:ascii="GHEA Grapalat" w:eastAsia="Calibri" w:hAnsi="GHEA Grapalat" w:cs="Arial Armenian"/>
          <w:b/>
          <w:bCs/>
          <w:sz w:val="22"/>
          <w:szCs w:val="22"/>
          <w:u w:val="single"/>
          <w:lang w:val="es-ES"/>
        </w:rPr>
        <w:t>accordance</w:t>
      </w:r>
      <w:proofErr w:type="spellEnd"/>
      <w:r w:rsidRPr="008E05D8">
        <w:rPr>
          <w:rFonts w:ascii="GHEA Grapalat" w:eastAsia="Calibri" w:hAnsi="GHEA Grapalat" w:cs="Arial Armenian"/>
          <w:b/>
          <w:bCs/>
          <w:sz w:val="22"/>
          <w:szCs w:val="22"/>
          <w:u w:val="single"/>
          <w:lang w:val="es-ES"/>
        </w:rPr>
        <w:t xml:space="preserve"> </w:t>
      </w:r>
      <w:proofErr w:type="spellStart"/>
      <w:r w:rsidRPr="008E05D8">
        <w:rPr>
          <w:rFonts w:ascii="GHEA Grapalat" w:eastAsia="Calibri" w:hAnsi="GHEA Grapalat" w:cs="Arial Armenian"/>
          <w:b/>
          <w:bCs/>
          <w:sz w:val="22"/>
          <w:szCs w:val="22"/>
          <w:u w:val="single"/>
          <w:lang w:val="es-ES"/>
        </w:rPr>
        <w:t>with</w:t>
      </w:r>
      <w:proofErr w:type="spellEnd"/>
      <w:r w:rsidRPr="008E05D8">
        <w:rPr>
          <w:rFonts w:ascii="GHEA Grapalat" w:eastAsia="Calibri" w:hAnsi="GHEA Grapalat" w:cs="Arial Armenian"/>
          <w:b/>
          <w:bCs/>
          <w:sz w:val="22"/>
          <w:szCs w:val="22"/>
          <w:u w:val="single"/>
          <w:lang w:val="es-ES"/>
        </w:rPr>
        <w:t xml:space="preserve"> </w:t>
      </w:r>
      <w:proofErr w:type="spellStart"/>
      <w:r w:rsidRPr="008E05D8">
        <w:rPr>
          <w:rFonts w:ascii="GHEA Grapalat" w:eastAsia="Calibri" w:hAnsi="GHEA Grapalat" w:cs="Arial Armenian"/>
          <w:b/>
          <w:bCs/>
          <w:sz w:val="22"/>
          <w:szCs w:val="22"/>
          <w:u w:val="single"/>
          <w:lang w:val="es-ES"/>
        </w:rPr>
        <w:t>part</w:t>
      </w:r>
      <w:proofErr w:type="spellEnd"/>
      <w:r w:rsidRPr="008E05D8">
        <w:rPr>
          <w:rFonts w:ascii="GHEA Grapalat" w:eastAsia="Calibri" w:hAnsi="GHEA Grapalat" w:cs="Arial Armenian"/>
          <w:b/>
          <w:bCs/>
          <w:sz w:val="22"/>
          <w:szCs w:val="22"/>
          <w:u w:val="single"/>
          <w:lang w:val="es-ES"/>
        </w:rPr>
        <w:t xml:space="preserve"> 2 </w:t>
      </w:r>
      <w:proofErr w:type="spellStart"/>
      <w:r w:rsidRPr="008E05D8">
        <w:rPr>
          <w:rFonts w:ascii="GHEA Grapalat" w:eastAsia="Calibri" w:hAnsi="GHEA Grapalat" w:cs="Arial Armenian"/>
          <w:b/>
          <w:bCs/>
          <w:sz w:val="22"/>
          <w:szCs w:val="22"/>
          <w:u w:val="single"/>
          <w:lang w:val="es-ES"/>
        </w:rPr>
        <w:t>of</w:t>
      </w:r>
      <w:proofErr w:type="spellEnd"/>
      <w:r w:rsidRPr="008E05D8">
        <w:rPr>
          <w:rFonts w:ascii="GHEA Grapalat" w:eastAsia="Calibri" w:hAnsi="GHEA Grapalat" w:cs="Arial Armenian"/>
          <w:b/>
          <w:bCs/>
          <w:sz w:val="22"/>
          <w:szCs w:val="22"/>
          <w:u w:val="single"/>
          <w:lang w:val="es-ES"/>
        </w:rPr>
        <w:t xml:space="preserve"> </w:t>
      </w:r>
      <w:proofErr w:type="spellStart"/>
      <w:r w:rsidRPr="008E05D8">
        <w:rPr>
          <w:rFonts w:ascii="GHEA Grapalat" w:eastAsia="Calibri" w:hAnsi="GHEA Grapalat" w:cs="Arial Armenian"/>
          <w:b/>
          <w:bCs/>
          <w:sz w:val="22"/>
          <w:szCs w:val="22"/>
          <w:u w:val="single"/>
          <w:lang w:val="es-ES"/>
        </w:rPr>
        <w:t>article</w:t>
      </w:r>
      <w:proofErr w:type="spellEnd"/>
      <w:r w:rsidRPr="008E05D8">
        <w:rPr>
          <w:rFonts w:ascii="GHEA Grapalat" w:eastAsia="Calibri" w:hAnsi="GHEA Grapalat" w:cs="Arial Armenian"/>
          <w:b/>
          <w:bCs/>
          <w:sz w:val="22"/>
          <w:szCs w:val="22"/>
          <w:u w:val="single"/>
          <w:lang w:val="es-ES"/>
        </w:rPr>
        <w:t xml:space="preserve"> 44 </w:t>
      </w:r>
      <w:proofErr w:type="spellStart"/>
      <w:r w:rsidRPr="008E05D8">
        <w:rPr>
          <w:rFonts w:ascii="GHEA Grapalat" w:eastAsia="Calibri" w:hAnsi="GHEA Grapalat" w:cs="Arial Armenian"/>
          <w:b/>
          <w:bCs/>
          <w:sz w:val="22"/>
          <w:szCs w:val="22"/>
          <w:u w:val="single"/>
          <w:lang w:val="es-ES"/>
        </w:rPr>
        <w:t>of</w:t>
      </w:r>
      <w:proofErr w:type="spellEnd"/>
      <w:r w:rsidRPr="008E05D8">
        <w:rPr>
          <w:rFonts w:ascii="GHEA Grapalat" w:eastAsia="Calibri" w:hAnsi="GHEA Grapalat" w:cs="Arial Armenian"/>
          <w:b/>
          <w:bCs/>
          <w:sz w:val="22"/>
          <w:szCs w:val="22"/>
          <w:u w:val="single"/>
          <w:lang w:val="es-ES"/>
        </w:rPr>
        <w:t xml:space="preserve"> </w:t>
      </w:r>
      <w:proofErr w:type="spellStart"/>
      <w:r w:rsidRPr="008E05D8">
        <w:rPr>
          <w:rFonts w:ascii="GHEA Grapalat" w:eastAsia="Calibri" w:hAnsi="GHEA Grapalat" w:cs="Arial Armenian"/>
          <w:b/>
          <w:bCs/>
          <w:sz w:val="22"/>
          <w:szCs w:val="22"/>
          <w:u w:val="single"/>
          <w:lang w:val="es-ES"/>
        </w:rPr>
        <w:t>the</w:t>
      </w:r>
      <w:proofErr w:type="spellEnd"/>
      <w:r w:rsidRPr="008E05D8">
        <w:rPr>
          <w:rFonts w:ascii="GHEA Grapalat" w:eastAsia="Calibri" w:hAnsi="GHEA Grapalat" w:cs="Arial Armenian"/>
          <w:b/>
          <w:bCs/>
          <w:sz w:val="22"/>
          <w:szCs w:val="22"/>
          <w:u w:val="single"/>
          <w:lang w:val="es-ES"/>
        </w:rPr>
        <w:t xml:space="preserve"> Law '</w:t>
      </w:r>
      <w:proofErr w:type="spellStart"/>
      <w:r w:rsidRPr="008E05D8">
        <w:rPr>
          <w:rFonts w:ascii="GHEA Grapalat" w:eastAsia="Calibri" w:hAnsi="GHEA Grapalat" w:cs="Arial Armenian"/>
          <w:b/>
          <w:bCs/>
          <w:sz w:val="22"/>
          <w:szCs w:val="22"/>
          <w:u w:val="single"/>
          <w:lang w:val="es-ES"/>
        </w:rPr>
        <w:t>On</w:t>
      </w:r>
      <w:proofErr w:type="spellEnd"/>
      <w:r w:rsidRPr="008E05D8">
        <w:rPr>
          <w:rFonts w:ascii="GHEA Grapalat" w:eastAsia="Calibri" w:hAnsi="GHEA Grapalat" w:cs="Arial Armenian"/>
          <w:b/>
          <w:bCs/>
          <w:sz w:val="22"/>
          <w:szCs w:val="22"/>
          <w:u w:val="single"/>
          <w:lang w:val="es-ES"/>
        </w:rPr>
        <w:t xml:space="preserve"> </w:t>
      </w:r>
      <w:proofErr w:type="spellStart"/>
      <w:r w:rsidRPr="008E05D8">
        <w:rPr>
          <w:rFonts w:ascii="GHEA Grapalat" w:eastAsia="Calibri" w:hAnsi="GHEA Grapalat" w:cs="Arial Armenian"/>
          <w:b/>
          <w:bCs/>
          <w:sz w:val="22"/>
          <w:szCs w:val="22"/>
          <w:u w:val="single"/>
          <w:lang w:val="es-ES"/>
        </w:rPr>
        <w:t>Procurement</w:t>
      </w:r>
      <w:proofErr w:type="spellEnd"/>
      <w:r w:rsidRPr="008E05D8">
        <w:rPr>
          <w:rFonts w:ascii="GHEA Grapalat" w:eastAsia="Calibri" w:hAnsi="GHEA Grapalat" w:cs="Arial Armenian"/>
          <w:b/>
          <w:bCs/>
          <w:sz w:val="22"/>
          <w:szCs w:val="22"/>
          <w:u w:val="single"/>
          <w:lang w:val="es-ES"/>
        </w:rPr>
        <w:t xml:space="preserve">', </w:t>
      </w:r>
      <w:proofErr w:type="spellStart"/>
      <w:r w:rsidRPr="008E05D8">
        <w:rPr>
          <w:rFonts w:ascii="GHEA Grapalat" w:eastAsia="Calibri" w:hAnsi="GHEA Grapalat" w:cs="Arial Armenian"/>
          <w:b/>
          <w:bCs/>
          <w:sz w:val="22"/>
          <w:szCs w:val="22"/>
          <w:u w:val="single"/>
          <w:lang w:val="es-ES"/>
        </w:rPr>
        <w:t>by</w:t>
      </w:r>
      <w:proofErr w:type="spellEnd"/>
      <w:r w:rsidRPr="008E05D8">
        <w:rPr>
          <w:rFonts w:ascii="GHEA Grapalat" w:eastAsia="Calibri" w:hAnsi="GHEA Grapalat" w:cs="Arial Armenian"/>
          <w:b/>
          <w:bCs/>
          <w:sz w:val="22"/>
          <w:szCs w:val="22"/>
          <w:u w:val="single"/>
          <w:lang w:val="es-ES"/>
        </w:rPr>
        <w:t xml:space="preserve"> </w:t>
      </w:r>
      <w:proofErr w:type="spellStart"/>
      <w:r w:rsidRPr="008E05D8">
        <w:rPr>
          <w:rFonts w:ascii="GHEA Grapalat" w:eastAsia="Calibri" w:hAnsi="GHEA Grapalat" w:cs="Arial Armenian"/>
          <w:b/>
          <w:bCs/>
          <w:sz w:val="22"/>
          <w:szCs w:val="22"/>
          <w:u w:val="single"/>
          <w:lang w:val="es-ES"/>
        </w:rPr>
        <w:t>the</w:t>
      </w:r>
      <w:proofErr w:type="spellEnd"/>
      <w:r w:rsidRPr="008E05D8">
        <w:rPr>
          <w:rFonts w:ascii="GHEA Grapalat" w:eastAsia="Calibri" w:hAnsi="GHEA Grapalat" w:cs="Arial Armenian"/>
          <w:b/>
          <w:bCs/>
          <w:sz w:val="22"/>
          <w:szCs w:val="22"/>
          <w:u w:val="single"/>
          <w:lang w:val="es-ES"/>
        </w:rPr>
        <w:t xml:space="preserve"> </w:t>
      </w:r>
      <w:proofErr w:type="spellStart"/>
      <w:r w:rsidRPr="008E05D8">
        <w:rPr>
          <w:rFonts w:ascii="GHEA Grapalat" w:eastAsia="Calibri" w:hAnsi="GHEA Grapalat" w:cs="Arial Armenian"/>
          <w:b/>
          <w:bCs/>
          <w:sz w:val="22"/>
          <w:szCs w:val="22"/>
          <w:u w:val="single"/>
          <w:lang w:val="es-ES"/>
        </w:rPr>
        <w:t>principle</w:t>
      </w:r>
      <w:proofErr w:type="spellEnd"/>
      <w:r w:rsidRPr="008E05D8">
        <w:rPr>
          <w:rFonts w:ascii="GHEA Grapalat" w:eastAsia="Calibri" w:hAnsi="GHEA Grapalat" w:cs="Arial Armenian"/>
          <w:b/>
          <w:bCs/>
          <w:sz w:val="22"/>
          <w:szCs w:val="22"/>
          <w:u w:val="single"/>
          <w:lang w:val="es-ES"/>
        </w:rPr>
        <w:t xml:space="preserve"> </w:t>
      </w:r>
      <w:proofErr w:type="spellStart"/>
      <w:r w:rsidRPr="008E05D8">
        <w:rPr>
          <w:rFonts w:ascii="GHEA Grapalat" w:eastAsia="Calibri" w:hAnsi="GHEA Grapalat" w:cs="Arial Armenian"/>
          <w:b/>
          <w:bCs/>
          <w:sz w:val="22"/>
          <w:szCs w:val="22"/>
          <w:u w:val="single"/>
          <w:lang w:val="es-ES"/>
        </w:rPr>
        <w:t>of</w:t>
      </w:r>
      <w:proofErr w:type="spellEnd"/>
      <w:r w:rsidRPr="008E05D8">
        <w:rPr>
          <w:rFonts w:ascii="GHEA Grapalat" w:eastAsia="Calibri" w:hAnsi="GHEA Grapalat" w:cs="Arial Armenian"/>
          <w:b/>
          <w:bCs/>
          <w:sz w:val="22"/>
          <w:szCs w:val="22"/>
          <w:u w:val="single"/>
          <w:lang w:val="es-ES"/>
        </w:rPr>
        <w:t xml:space="preserve"> </w:t>
      </w:r>
      <w:proofErr w:type="spellStart"/>
      <w:r w:rsidRPr="008E05D8">
        <w:rPr>
          <w:rFonts w:ascii="GHEA Grapalat" w:eastAsia="Calibri" w:hAnsi="GHEA Grapalat" w:cs="Arial Armenian"/>
          <w:b/>
          <w:bCs/>
          <w:sz w:val="22"/>
          <w:szCs w:val="22"/>
          <w:u w:val="single"/>
          <w:lang w:val="es-ES"/>
        </w:rPr>
        <w:t>selecting</w:t>
      </w:r>
      <w:proofErr w:type="spellEnd"/>
      <w:r w:rsidRPr="008E05D8">
        <w:rPr>
          <w:rFonts w:ascii="GHEA Grapalat" w:eastAsia="Calibri" w:hAnsi="GHEA Grapalat" w:cs="Arial Armenian"/>
          <w:b/>
          <w:bCs/>
          <w:sz w:val="22"/>
          <w:szCs w:val="22"/>
          <w:u w:val="single"/>
          <w:lang w:val="es-ES"/>
        </w:rPr>
        <w:t xml:space="preserve"> </w:t>
      </w:r>
      <w:proofErr w:type="spellStart"/>
      <w:r w:rsidRPr="008E05D8">
        <w:rPr>
          <w:rFonts w:ascii="GHEA Grapalat" w:eastAsia="Calibri" w:hAnsi="GHEA Grapalat" w:cs="Arial Armenian"/>
          <w:b/>
          <w:bCs/>
          <w:sz w:val="22"/>
          <w:szCs w:val="22"/>
          <w:u w:val="single"/>
          <w:lang w:val="es-ES"/>
        </w:rPr>
        <w:t>the</w:t>
      </w:r>
      <w:proofErr w:type="spellEnd"/>
      <w:r w:rsidRPr="008E05D8">
        <w:rPr>
          <w:rFonts w:ascii="GHEA Grapalat" w:eastAsia="Calibri" w:hAnsi="GHEA Grapalat" w:cs="Arial Armenian"/>
          <w:b/>
          <w:bCs/>
          <w:sz w:val="22"/>
          <w:szCs w:val="22"/>
          <w:u w:val="single"/>
          <w:lang w:val="es-ES"/>
        </w:rPr>
        <w:t xml:space="preserve"> </w:t>
      </w:r>
      <w:proofErr w:type="spellStart"/>
      <w:r w:rsidRPr="008E05D8">
        <w:rPr>
          <w:rFonts w:ascii="GHEA Grapalat" w:eastAsia="Calibri" w:hAnsi="GHEA Grapalat" w:cs="Arial Armenian"/>
          <w:b/>
          <w:bCs/>
          <w:sz w:val="22"/>
          <w:szCs w:val="22"/>
          <w:u w:val="single"/>
          <w:lang w:val="es-ES"/>
        </w:rPr>
        <w:t>participant</w:t>
      </w:r>
      <w:proofErr w:type="spellEnd"/>
      <w:r w:rsidRPr="008E05D8">
        <w:rPr>
          <w:rFonts w:ascii="GHEA Grapalat" w:eastAsia="Calibri" w:hAnsi="GHEA Grapalat" w:cs="Arial Armenian"/>
          <w:b/>
          <w:bCs/>
          <w:sz w:val="22"/>
          <w:szCs w:val="22"/>
          <w:u w:val="single"/>
          <w:lang w:val="es-ES"/>
        </w:rPr>
        <w:t xml:space="preserve"> </w:t>
      </w:r>
      <w:proofErr w:type="spellStart"/>
      <w:r w:rsidRPr="008E05D8">
        <w:rPr>
          <w:rFonts w:ascii="GHEA Grapalat" w:eastAsia="Calibri" w:hAnsi="GHEA Grapalat" w:cs="Arial Armenian"/>
          <w:b/>
          <w:bCs/>
          <w:sz w:val="22"/>
          <w:szCs w:val="22"/>
          <w:u w:val="single"/>
          <w:lang w:val="es-ES"/>
        </w:rPr>
        <w:t>who</w:t>
      </w:r>
      <w:proofErr w:type="spellEnd"/>
      <w:r w:rsidRPr="008E05D8">
        <w:rPr>
          <w:rFonts w:ascii="GHEA Grapalat" w:eastAsia="Calibri" w:hAnsi="GHEA Grapalat" w:cs="Arial Armenian"/>
          <w:b/>
          <w:bCs/>
          <w:sz w:val="22"/>
          <w:szCs w:val="22"/>
          <w:u w:val="single"/>
          <w:lang w:val="es-ES"/>
        </w:rPr>
        <w:t xml:space="preserve"> has </w:t>
      </w:r>
      <w:proofErr w:type="spellStart"/>
      <w:r w:rsidRPr="008E05D8">
        <w:rPr>
          <w:rFonts w:ascii="GHEA Grapalat" w:eastAsia="Calibri" w:hAnsi="GHEA Grapalat" w:cs="Arial Armenian"/>
          <w:b/>
          <w:bCs/>
          <w:sz w:val="22"/>
          <w:szCs w:val="22"/>
          <w:u w:val="single"/>
          <w:lang w:val="es-ES"/>
        </w:rPr>
        <w:t>received</w:t>
      </w:r>
      <w:proofErr w:type="spellEnd"/>
      <w:r w:rsidRPr="008E05D8">
        <w:rPr>
          <w:rFonts w:ascii="GHEA Grapalat" w:eastAsia="Calibri" w:hAnsi="GHEA Grapalat" w:cs="Arial Armenian"/>
          <w:b/>
          <w:bCs/>
          <w:sz w:val="22"/>
          <w:szCs w:val="22"/>
          <w:u w:val="single"/>
          <w:lang w:val="es-ES"/>
        </w:rPr>
        <w:t xml:space="preserve"> </w:t>
      </w:r>
      <w:proofErr w:type="spellStart"/>
      <w:r w:rsidRPr="008E05D8">
        <w:rPr>
          <w:rFonts w:ascii="GHEA Grapalat" w:eastAsia="Calibri" w:hAnsi="GHEA Grapalat" w:cs="Arial Armenian"/>
          <w:b/>
          <w:bCs/>
          <w:sz w:val="22"/>
          <w:szCs w:val="22"/>
          <w:u w:val="single"/>
          <w:lang w:val="es-ES"/>
        </w:rPr>
        <w:t>the</w:t>
      </w:r>
      <w:proofErr w:type="spellEnd"/>
      <w:r w:rsidRPr="008E05D8">
        <w:rPr>
          <w:rFonts w:ascii="GHEA Grapalat" w:eastAsia="Calibri" w:hAnsi="GHEA Grapalat" w:cs="Arial Armenian"/>
          <w:b/>
          <w:bCs/>
          <w:sz w:val="22"/>
          <w:szCs w:val="22"/>
          <w:u w:val="single"/>
          <w:lang w:val="es-ES"/>
        </w:rPr>
        <w:t xml:space="preserve"> </w:t>
      </w:r>
      <w:proofErr w:type="spellStart"/>
      <w:r w:rsidRPr="008E05D8">
        <w:rPr>
          <w:rFonts w:ascii="GHEA Grapalat" w:eastAsia="Calibri" w:hAnsi="GHEA Grapalat" w:cs="Arial Armenian"/>
          <w:b/>
          <w:bCs/>
          <w:sz w:val="22"/>
          <w:szCs w:val="22"/>
          <w:u w:val="single"/>
          <w:lang w:val="es-ES"/>
        </w:rPr>
        <w:t>highest</w:t>
      </w:r>
      <w:proofErr w:type="spellEnd"/>
      <w:r w:rsidRPr="008E05D8">
        <w:rPr>
          <w:rFonts w:ascii="GHEA Grapalat" w:eastAsia="Calibri" w:hAnsi="GHEA Grapalat" w:cs="Arial Armenian"/>
          <w:b/>
          <w:bCs/>
          <w:sz w:val="22"/>
          <w:szCs w:val="22"/>
          <w:u w:val="single"/>
          <w:lang w:val="es-ES"/>
        </w:rPr>
        <w:t xml:space="preserve"> </w:t>
      </w:r>
      <w:proofErr w:type="spellStart"/>
      <w:r w:rsidRPr="008E05D8">
        <w:rPr>
          <w:rFonts w:ascii="GHEA Grapalat" w:eastAsia="Calibri" w:hAnsi="GHEA Grapalat" w:cs="Arial Armenian"/>
          <w:b/>
          <w:bCs/>
          <w:sz w:val="22"/>
          <w:szCs w:val="22"/>
          <w:u w:val="single"/>
          <w:lang w:val="es-ES"/>
        </w:rPr>
        <w:t>aggregate</w:t>
      </w:r>
      <w:proofErr w:type="spellEnd"/>
      <w:r w:rsidRPr="008E05D8">
        <w:rPr>
          <w:rFonts w:ascii="GHEA Grapalat" w:eastAsia="Calibri" w:hAnsi="GHEA Grapalat" w:cs="Arial Armenian"/>
          <w:b/>
          <w:bCs/>
          <w:sz w:val="22"/>
          <w:szCs w:val="22"/>
          <w:u w:val="single"/>
          <w:lang w:val="es-ES"/>
        </w:rPr>
        <w:t xml:space="preserve"> </w:t>
      </w:r>
      <w:proofErr w:type="spellStart"/>
      <w:r w:rsidRPr="008E05D8">
        <w:rPr>
          <w:rFonts w:ascii="GHEA Grapalat" w:eastAsia="Calibri" w:hAnsi="GHEA Grapalat" w:cs="Arial Armenian"/>
          <w:b/>
          <w:bCs/>
          <w:sz w:val="22"/>
          <w:szCs w:val="22"/>
          <w:u w:val="single"/>
          <w:lang w:val="es-ES"/>
        </w:rPr>
        <w:t>of</w:t>
      </w:r>
      <w:proofErr w:type="spellEnd"/>
      <w:r w:rsidRPr="008E05D8">
        <w:rPr>
          <w:rFonts w:ascii="GHEA Grapalat" w:eastAsia="Calibri" w:hAnsi="GHEA Grapalat" w:cs="Arial Armenian"/>
          <w:b/>
          <w:bCs/>
          <w:sz w:val="22"/>
          <w:szCs w:val="22"/>
          <w:u w:val="single"/>
          <w:lang w:val="es-ES"/>
        </w:rPr>
        <w:t xml:space="preserve"> </w:t>
      </w:r>
      <w:proofErr w:type="spellStart"/>
      <w:r w:rsidRPr="008E05D8">
        <w:rPr>
          <w:rFonts w:ascii="GHEA Grapalat" w:eastAsia="Calibri" w:hAnsi="GHEA Grapalat" w:cs="Arial Armenian"/>
          <w:b/>
          <w:bCs/>
          <w:sz w:val="22"/>
          <w:szCs w:val="22"/>
          <w:u w:val="single"/>
          <w:lang w:val="es-ES"/>
        </w:rPr>
        <w:t>coefficients</w:t>
      </w:r>
      <w:proofErr w:type="spellEnd"/>
      <w:r w:rsidRPr="008E05D8">
        <w:rPr>
          <w:rFonts w:ascii="GHEA Grapalat" w:eastAsia="Calibri" w:hAnsi="GHEA Grapalat" w:cs="Arial Armenian"/>
          <w:b/>
          <w:bCs/>
          <w:sz w:val="22"/>
          <w:szCs w:val="22"/>
          <w:u w:val="single"/>
          <w:lang w:val="es-ES"/>
        </w:rPr>
        <w:t xml:space="preserve"> </w:t>
      </w:r>
      <w:proofErr w:type="spellStart"/>
      <w:r w:rsidRPr="008E05D8">
        <w:rPr>
          <w:rFonts w:ascii="GHEA Grapalat" w:eastAsia="Calibri" w:hAnsi="GHEA Grapalat" w:cs="Arial Armenian"/>
          <w:b/>
          <w:bCs/>
          <w:sz w:val="22"/>
          <w:szCs w:val="22"/>
          <w:u w:val="single"/>
          <w:lang w:val="es-ES"/>
        </w:rPr>
        <w:t>assigned</w:t>
      </w:r>
      <w:proofErr w:type="spellEnd"/>
      <w:r w:rsidRPr="008E05D8">
        <w:rPr>
          <w:rFonts w:ascii="GHEA Grapalat" w:eastAsia="Calibri" w:hAnsi="GHEA Grapalat" w:cs="Arial Armenian"/>
          <w:b/>
          <w:bCs/>
          <w:sz w:val="22"/>
          <w:szCs w:val="22"/>
          <w:u w:val="single"/>
          <w:lang w:val="es-ES"/>
        </w:rPr>
        <w:t xml:space="preserve"> in </w:t>
      </w:r>
      <w:proofErr w:type="spellStart"/>
      <w:r w:rsidRPr="008E05D8">
        <w:rPr>
          <w:rFonts w:ascii="GHEA Grapalat" w:eastAsia="Calibri" w:hAnsi="GHEA Grapalat" w:cs="Arial Armenian"/>
          <w:b/>
          <w:bCs/>
          <w:sz w:val="22"/>
          <w:szCs w:val="22"/>
          <w:u w:val="single"/>
          <w:lang w:val="es-ES"/>
        </w:rPr>
        <w:t>the</w:t>
      </w:r>
      <w:proofErr w:type="spellEnd"/>
      <w:r w:rsidRPr="008E05D8">
        <w:rPr>
          <w:rFonts w:ascii="GHEA Grapalat" w:eastAsia="Calibri" w:hAnsi="GHEA Grapalat" w:cs="Arial Armenian"/>
          <w:b/>
          <w:bCs/>
          <w:sz w:val="22"/>
          <w:szCs w:val="22"/>
          <w:u w:val="single"/>
          <w:lang w:val="es-ES"/>
        </w:rPr>
        <w:t xml:space="preserve"> </w:t>
      </w:r>
      <w:proofErr w:type="spellStart"/>
      <w:r w:rsidRPr="008E05D8">
        <w:rPr>
          <w:rFonts w:ascii="GHEA Grapalat" w:eastAsia="Calibri" w:hAnsi="GHEA Grapalat" w:cs="Arial Armenian"/>
          <w:b/>
          <w:bCs/>
          <w:sz w:val="22"/>
          <w:szCs w:val="22"/>
          <w:u w:val="single"/>
          <w:lang w:val="es-ES"/>
        </w:rPr>
        <w:t>manner</w:t>
      </w:r>
      <w:proofErr w:type="spellEnd"/>
      <w:r w:rsidRPr="008E05D8">
        <w:rPr>
          <w:rFonts w:ascii="GHEA Grapalat" w:eastAsia="Calibri" w:hAnsi="GHEA Grapalat" w:cs="Arial Armenian"/>
          <w:b/>
          <w:bCs/>
          <w:sz w:val="22"/>
          <w:szCs w:val="22"/>
          <w:u w:val="single"/>
          <w:lang w:val="es-ES"/>
        </w:rPr>
        <w:t xml:space="preserve"> </w:t>
      </w:r>
      <w:proofErr w:type="spellStart"/>
      <w:r w:rsidRPr="008E05D8">
        <w:rPr>
          <w:rFonts w:ascii="GHEA Grapalat" w:eastAsia="Calibri" w:hAnsi="GHEA Grapalat" w:cs="Arial Armenian"/>
          <w:b/>
          <w:bCs/>
          <w:sz w:val="22"/>
          <w:szCs w:val="22"/>
          <w:u w:val="single"/>
          <w:lang w:val="es-ES"/>
        </w:rPr>
        <w:t>established</w:t>
      </w:r>
      <w:proofErr w:type="spellEnd"/>
      <w:r w:rsidRPr="008E05D8">
        <w:rPr>
          <w:rFonts w:ascii="GHEA Grapalat" w:eastAsia="Calibri" w:hAnsi="GHEA Grapalat" w:cs="Arial Armenian"/>
          <w:b/>
          <w:bCs/>
          <w:sz w:val="22"/>
          <w:szCs w:val="22"/>
          <w:u w:val="single"/>
          <w:lang w:val="es-ES"/>
        </w:rPr>
        <w:t xml:space="preserve"> </w:t>
      </w:r>
      <w:proofErr w:type="spellStart"/>
      <w:r w:rsidRPr="008E05D8">
        <w:rPr>
          <w:rFonts w:ascii="GHEA Grapalat" w:eastAsia="Calibri" w:hAnsi="GHEA Grapalat" w:cs="Arial Armenian"/>
          <w:b/>
          <w:bCs/>
          <w:sz w:val="22"/>
          <w:szCs w:val="22"/>
          <w:u w:val="single"/>
          <w:lang w:val="es-ES"/>
        </w:rPr>
        <w:t>by</w:t>
      </w:r>
      <w:proofErr w:type="spellEnd"/>
      <w:r w:rsidRPr="008E05D8">
        <w:rPr>
          <w:rFonts w:ascii="GHEA Grapalat" w:eastAsia="Calibri" w:hAnsi="GHEA Grapalat" w:cs="Arial Armenian"/>
          <w:b/>
          <w:bCs/>
          <w:sz w:val="22"/>
          <w:szCs w:val="22"/>
          <w:u w:val="single"/>
          <w:lang w:val="es-ES"/>
        </w:rPr>
        <w:t xml:space="preserve"> </w:t>
      </w:r>
      <w:proofErr w:type="spellStart"/>
      <w:r w:rsidRPr="008E05D8">
        <w:rPr>
          <w:rFonts w:ascii="GHEA Grapalat" w:eastAsia="Calibri" w:hAnsi="GHEA Grapalat" w:cs="Arial Armenian"/>
          <w:b/>
          <w:bCs/>
          <w:sz w:val="22"/>
          <w:szCs w:val="22"/>
          <w:u w:val="single"/>
          <w:lang w:val="es-ES"/>
        </w:rPr>
        <w:t>the</w:t>
      </w:r>
      <w:proofErr w:type="spellEnd"/>
      <w:r w:rsidRPr="008E05D8">
        <w:rPr>
          <w:rFonts w:ascii="GHEA Grapalat" w:eastAsia="Calibri" w:hAnsi="GHEA Grapalat" w:cs="Arial Armenian"/>
          <w:b/>
          <w:bCs/>
          <w:sz w:val="22"/>
          <w:szCs w:val="22"/>
          <w:u w:val="single"/>
          <w:lang w:val="es-ES"/>
        </w:rPr>
        <w:t xml:space="preserve"> </w:t>
      </w:r>
      <w:proofErr w:type="spellStart"/>
      <w:r w:rsidRPr="008E05D8">
        <w:rPr>
          <w:rFonts w:ascii="GHEA Grapalat" w:eastAsia="Calibri" w:hAnsi="GHEA Grapalat" w:cs="Arial Armenian"/>
          <w:b/>
          <w:bCs/>
          <w:sz w:val="22"/>
          <w:szCs w:val="22"/>
          <w:u w:val="single"/>
          <w:lang w:val="es-ES"/>
        </w:rPr>
        <w:t>invitation</w:t>
      </w:r>
      <w:proofErr w:type="spellEnd"/>
      <w:r w:rsidRPr="008E05D8">
        <w:rPr>
          <w:rFonts w:ascii="GHEA Grapalat" w:eastAsia="Calibri" w:hAnsi="GHEA Grapalat" w:cs="Arial Armenian"/>
          <w:b/>
          <w:bCs/>
          <w:sz w:val="22"/>
          <w:szCs w:val="22"/>
          <w:u w:val="single"/>
          <w:lang w:val="es-ES"/>
        </w:rPr>
        <w:t xml:space="preserve"> </w:t>
      </w:r>
      <w:proofErr w:type="spellStart"/>
      <w:r w:rsidRPr="008E05D8">
        <w:rPr>
          <w:rFonts w:ascii="GHEA Grapalat" w:eastAsia="Calibri" w:hAnsi="GHEA Grapalat" w:cs="Arial Armenian"/>
          <w:b/>
          <w:bCs/>
          <w:sz w:val="22"/>
          <w:szCs w:val="22"/>
          <w:u w:val="single"/>
          <w:lang w:val="es-ES"/>
        </w:rPr>
        <w:t>to</w:t>
      </w:r>
      <w:proofErr w:type="spellEnd"/>
      <w:r w:rsidRPr="008E05D8">
        <w:rPr>
          <w:rFonts w:ascii="GHEA Grapalat" w:eastAsia="Calibri" w:hAnsi="GHEA Grapalat" w:cs="Arial Armenian"/>
          <w:b/>
          <w:bCs/>
          <w:sz w:val="22"/>
          <w:szCs w:val="22"/>
          <w:u w:val="single"/>
          <w:lang w:val="es-ES"/>
        </w:rPr>
        <w:t xml:space="preserve"> </w:t>
      </w:r>
      <w:proofErr w:type="spellStart"/>
      <w:r w:rsidRPr="008E05D8">
        <w:rPr>
          <w:rFonts w:ascii="GHEA Grapalat" w:eastAsia="Calibri" w:hAnsi="GHEA Grapalat" w:cs="Arial Armenian"/>
          <w:b/>
          <w:bCs/>
          <w:sz w:val="22"/>
          <w:szCs w:val="22"/>
          <w:u w:val="single"/>
          <w:lang w:val="es-ES"/>
        </w:rPr>
        <w:t>the</w:t>
      </w:r>
      <w:proofErr w:type="spellEnd"/>
      <w:r w:rsidRPr="008E05D8">
        <w:rPr>
          <w:rFonts w:ascii="GHEA Grapalat" w:eastAsia="Calibri" w:hAnsi="GHEA Grapalat" w:cs="Arial Armenian"/>
          <w:b/>
          <w:bCs/>
          <w:sz w:val="22"/>
          <w:szCs w:val="22"/>
          <w:u w:val="single"/>
          <w:lang w:val="es-ES"/>
        </w:rPr>
        <w:t xml:space="preserve"> </w:t>
      </w:r>
      <w:proofErr w:type="spellStart"/>
      <w:r w:rsidRPr="008E05D8">
        <w:rPr>
          <w:rFonts w:ascii="GHEA Grapalat" w:eastAsia="Calibri" w:hAnsi="GHEA Grapalat" w:cs="Arial Armenian"/>
          <w:b/>
          <w:bCs/>
          <w:sz w:val="22"/>
          <w:szCs w:val="22"/>
          <w:u w:val="single"/>
          <w:lang w:val="es-ES"/>
        </w:rPr>
        <w:t>proposed</w:t>
      </w:r>
      <w:proofErr w:type="spellEnd"/>
      <w:r w:rsidRPr="008E05D8">
        <w:rPr>
          <w:rFonts w:ascii="GHEA Grapalat" w:eastAsia="Calibri" w:hAnsi="GHEA Grapalat" w:cs="Arial Armenian"/>
          <w:b/>
          <w:bCs/>
          <w:sz w:val="22"/>
          <w:szCs w:val="22"/>
          <w:u w:val="single"/>
          <w:lang w:val="es-ES"/>
        </w:rPr>
        <w:t xml:space="preserve"> </w:t>
      </w:r>
      <w:proofErr w:type="spellStart"/>
      <w:r w:rsidRPr="008E05D8">
        <w:rPr>
          <w:rFonts w:ascii="GHEA Grapalat" w:eastAsia="Calibri" w:hAnsi="GHEA Grapalat" w:cs="Arial Armenian"/>
          <w:b/>
          <w:bCs/>
          <w:sz w:val="22"/>
          <w:szCs w:val="22"/>
          <w:u w:val="single"/>
          <w:lang w:val="es-ES"/>
        </w:rPr>
        <w:t>price</w:t>
      </w:r>
      <w:proofErr w:type="spellEnd"/>
      <w:r w:rsidRPr="008E05D8">
        <w:rPr>
          <w:rFonts w:ascii="GHEA Grapalat" w:eastAsia="Calibri" w:hAnsi="GHEA Grapalat" w:cs="Arial Armenian"/>
          <w:b/>
          <w:bCs/>
          <w:sz w:val="22"/>
          <w:szCs w:val="22"/>
          <w:u w:val="single"/>
          <w:lang w:val="es-ES"/>
        </w:rPr>
        <w:t xml:space="preserve"> and </w:t>
      </w:r>
      <w:proofErr w:type="spellStart"/>
      <w:r w:rsidRPr="008E05D8">
        <w:rPr>
          <w:rFonts w:ascii="GHEA Grapalat" w:eastAsia="Calibri" w:hAnsi="GHEA Grapalat" w:cs="Arial Armenian"/>
          <w:b/>
          <w:bCs/>
          <w:sz w:val="22"/>
          <w:szCs w:val="22"/>
          <w:u w:val="single"/>
          <w:lang w:val="es-ES"/>
        </w:rPr>
        <w:t>the</w:t>
      </w:r>
      <w:proofErr w:type="spellEnd"/>
      <w:r w:rsidRPr="008E05D8">
        <w:rPr>
          <w:rFonts w:ascii="GHEA Grapalat" w:eastAsia="Calibri" w:hAnsi="GHEA Grapalat" w:cs="Arial Armenian"/>
          <w:b/>
          <w:bCs/>
          <w:sz w:val="22"/>
          <w:szCs w:val="22"/>
          <w:u w:val="single"/>
          <w:lang w:val="es-ES"/>
        </w:rPr>
        <w:t xml:space="preserve"> non-</w:t>
      </w:r>
      <w:proofErr w:type="spellStart"/>
      <w:r w:rsidRPr="008E05D8">
        <w:rPr>
          <w:rFonts w:ascii="GHEA Grapalat" w:eastAsia="Calibri" w:hAnsi="GHEA Grapalat" w:cs="Arial Armenian"/>
          <w:b/>
          <w:bCs/>
          <w:sz w:val="22"/>
          <w:szCs w:val="22"/>
          <w:u w:val="single"/>
          <w:lang w:val="es-ES"/>
        </w:rPr>
        <w:t>price</w:t>
      </w:r>
      <w:proofErr w:type="spellEnd"/>
      <w:r w:rsidRPr="008E05D8">
        <w:rPr>
          <w:rFonts w:ascii="GHEA Grapalat" w:eastAsia="Calibri" w:hAnsi="GHEA Grapalat" w:cs="Arial Armenian"/>
          <w:b/>
          <w:bCs/>
          <w:sz w:val="22"/>
          <w:szCs w:val="22"/>
          <w:u w:val="single"/>
          <w:lang w:val="es-ES"/>
        </w:rPr>
        <w:t xml:space="preserve"> </w:t>
      </w:r>
      <w:proofErr w:type="spellStart"/>
      <w:r w:rsidRPr="008E05D8">
        <w:rPr>
          <w:rFonts w:ascii="GHEA Grapalat" w:eastAsia="Calibri" w:hAnsi="GHEA Grapalat" w:cs="Arial Armenian"/>
          <w:b/>
          <w:bCs/>
          <w:sz w:val="22"/>
          <w:szCs w:val="22"/>
          <w:u w:val="single"/>
          <w:lang w:val="es-ES"/>
        </w:rPr>
        <w:t>conditions</w:t>
      </w:r>
      <w:proofErr w:type="spellEnd"/>
      <w:r w:rsidRPr="008E05D8">
        <w:rPr>
          <w:rFonts w:ascii="GHEA Grapalat" w:eastAsia="Calibri" w:hAnsi="GHEA Grapalat" w:cs="Arial Armenian"/>
          <w:b/>
          <w:bCs/>
          <w:sz w:val="22"/>
          <w:szCs w:val="22"/>
          <w:u w:val="single"/>
          <w:lang w:val="es-ES"/>
        </w:rPr>
        <w:t xml:space="preserve"> </w:t>
      </w:r>
      <w:proofErr w:type="spellStart"/>
      <w:r w:rsidRPr="008E05D8">
        <w:rPr>
          <w:rFonts w:ascii="GHEA Grapalat" w:eastAsia="Calibri" w:hAnsi="GHEA Grapalat" w:cs="Arial Armenian"/>
          <w:b/>
          <w:bCs/>
          <w:sz w:val="22"/>
          <w:szCs w:val="22"/>
          <w:u w:val="single"/>
          <w:lang w:val="es-ES"/>
        </w:rPr>
        <w:t>established</w:t>
      </w:r>
      <w:proofErr w:type="spellEnd"/>
      <w:r w:rsidRPr="008E05D8">
        <w:rPr>
          <w:rFonts w:ascii="GHEA Grapalat" w:eastAsia="Calibri" w:hAnsi="GHEA Grapalat" w:cs="Arial Armenian"/>
          <w:b/>
          <w:bCs/>
          <w:sz w:val="22"/>
          <w:szCs w:val="22"/>
          <w:u w:val="single"/>
          <w:lang w:val="es-ES"/>
        </w:rPr>
        <w:t xml:space="preserve"> </w:t>
      </w:r>
      <w:proofErr w:type="spellStart"/>
      <w:r w:rsidRPr="008E05D8">
        <w:rPr>
          <w:rFonts w:ascii="GHEA Grapalat" w:eastAsia="Calibri" w:hAnsi="GHEA Grapalat" w:cs="Arial Armenian"/>
          <w:b/>
          <w:bCs/>
          <w:sz w:val="22"/>
          <w:szCs w:val="22"/>
          <w:u w:val="single"/>
          <w:lang w:val="es-ES"/>
        </w:rPr>
        <w:t>by</w:t>
      </w:r>
      <w:proofErr w:type="spellEnd"/>
      <w:r w:rsidRPr="008E05D8">
        <w:rPr>
          <w:rFonts w:ascii="GHEA Grapalat" w:eastAsia="Calibri" w:hAnsi="GHEA Grapalat" w:cs="Arial Armenian"/>
          <w:b/>
          <w:bCs/>
          <w:sz w:val="22"/>
          <w:szCs w:val="22"/>
          <w:u w:val="single"/>
          <w:lang w:val="es-ES"/>
        </w:rPr>
        <w:t xml:space="preserve"> </w:t>
      </w:r>
      <w:proofErr w:type="spellStart"/>
      <w:r w:rsidRPr="008E05D8">
        <w:rPr>
          <w:rFonts w:ascii="GHEA Grapalat" w:eastAsia="Calibri" w:hAnsi="GHEA Grapalat" w:cs="Arial Armenian"/>
          <w:b/>
          <w:bCs/>
          <w:sz w:val="22"/>
          <w:szCs w:val="22"/>
          <w:u w:val="single"/>
          <w:lang w:val="es-ES"/>
        </w:rPr>
        <w:t>the</w:t>
      </w:r>
      <w:proofErr w:type="spellEnd"/>
      <w:r w:rsidRPr="008E05D8">
        <w:rPr>
          <w:rFonts w:ascii="GHEA Grapalat" w:eastAsia="Calibri" w:hAnsi="GHEA Grapalat" w:cs="Arial Armenian"/>
          <w:b/>
          <w:bCs/>
          <w:sz w:val="22"/>
          <w:szCs w:val="22"/>
          <w:u w:val="single"/>
          <w:lang w:val="es-ES"/>
        </w:rPr>
        <w:t xml:space="preserve"> </w:t>
      </w:r>
      <w:proofErr w:type="spellStart"/>
      <w:r w:rsidRPr="008E05D8">
        <w:rPr>
          <w:rFonts w:ascii="GHEA Grapalat" w:eastAsia="Calibri" w:hAnsi="GHEA Grapalat" w:cs="Arial Armenian"/>
          <w:b/>
          <w:bCs/>
          <w:sz w:val="22"/>
          <w:szCs w:val="22"/>
          <w:u w:val="single"/>
          <w:lang w:val="es-ES"/>
        </w:rPr>
        <w:t>invitation</w:t>
      </w:r>
      <w:proofErr w:type="spellEnd"/>
      <w:r w:rsidRPr="008E05D8">
        <w:rPr>
          <w:rFonts w:ascii="GHEA Grapalat" w:eastAsia="Calibri" w:hAnsi="GHEA Grapalat" w:cs="Arial Armenian"/>
          <w:b/>
          <w:bCs/>
          <w:sz w:val="22"/>
          <w:szCs w:val="22"/>
          <w:u w:val="single"/>
          <w:lang w:val="es-ES"/>
        </w:rPr>
        <w:t>.</w:t>
      </w:r>
    </w:p>
    <w:p w14:paraId="55B0A5F6" w14:textId="77777777" w:rsidR="00003F6F" w:rsidRPr="00DA3A84" w:rsidRDefault="00003F6F" w:rsidP="00003F6F">
      <w:pPr>
        <w:pStyle w:val="NormalWeb"/>
        <w:spacing w:after="0" w:afterAutospacing="0"/>
        <w:rPr>
          <w:rFonts w:ascii="GHEA Grapalat" w:eastAsia="Calibri" w:hAnsi="GHEA Grapalat" w:cs="Arial Armenian"/>
          <w:sz w:val="22"/>
          <w:szCs w:val="22"/>
          <w:lang w:val="es-ES"/>
        </w:rPr>
      </w:pPr>
      <w:r w:rsidRPr="00DA3A84">
        <w:rPr>
          <w:rFonts w:ascii="GHEA Grapalat" w:eastAsia="Calibri" w:hAnsi="GHEA Grapalat" w:cs="Arial Armenian"/>
          <w:sz w:val="22"/>
          <w:szCs w:val="22"/>
          <w:lang w:val="es-ES"/>
        </w:rPr>
        <w:t xml:space="preserve">2.4 The </w:t>
      </w:r>
      <w:proofErr w:type="spellStart"/>
      <w:r w:rsidRPr="00DA3A84">
        <w:rPr>
          <w:rFonts w:ascii="GHEA Grapalat" w:eastAsia="Calibri" w:hAnsi="GHEA Grapalat" w:cs="Arial Armenian"/>
          <w:sz w:val="22"/>
          <w:szCs w:val="22"/>
          <w:lang w:val="es-ES"/>
        </w:rPr>
        <w:t>participant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must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have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required</w:t>
      </w:r>
      <w:proofErr w:type="spellEnd"/>
      <w:r w:rsidRPr="00DA3A84">
        <w:rPr>
          <w:rFonts w:ascii="GHEA Grapalat" w:eastAsia="Calibri" w:hAnsi="GHEA Grapalat" w:cs="Arial Armenian"/>
          <w:sz w:val="22"/>
          <w:szCs w:val="22"/>
          <w:lang w:val="es-ES"/>
        </w:rPr>
        <w:t>:</w:t>
      </w:r>
    </w:p>
    <w:p w14:paraId="74DBA3A2" w14:textId="77777777" w:rsidR="00003F6F" w:rsidRPr="00DA3A84" w:rsidRDefault="00003F6F" w:rsidP="00003F6F">
      <w:pPr>
        <w:pStyle w:val="NormalWeb"/>
        <w:spacing w:before="0" w:beforeAutospacing="0" w:after="0" w:afterAutospacing="0"/>
        <w:contextualSpacing/>
        <w:rPr>
          <w:rFonts w:ascii="GHEA Grapalat" w:eastAsia="Calibri" w:hAnsi="GHEA Grapalat" w:cs="Arial Armenian"/>
          <w:sz w:val="22"/>
          <w:szCs w:val="22"/>
          <w:lang w:val="es-ES"/>
        </w:rPr>
      </w:pPr>
      <w:r w:rsidRPr="00DA3A84">
        <w:rPr>
          <w:rFonts w:ascii="GHEA Grapalat" w:eastAsia="Calibri" w:hAnsi="GHEA Grapalat" w:cs="Arial Armenian"/>
          <w:sz w:val="22"/>
          <w:szCs w:val="22"/>
          <w:lang w:val="es-ES"/>
        </w:rPr>
        <w:t xml:space="preserve">1) Professional </w:t>
      </w:r>
      <w:proofErr w:type="spellStart"/>
      <w:r w:rsidRPr="00DA3A84">
        <w:rPr>
          <w:rFonts w:ascii="GHEA Grapalat" w:eastAsia="Calibri" w:hAnsi="GHEA Grapalat" w:cs="Arial Armenian"/>
          <w:sz w:val="22"/>
          <w:szCs w:val="22"/>
          <w:lang w:val="es-ES"/>
        </w:rPr>
        <w:t>experience</w:t>
      </w:r>
      <w:proofErr w:type="spellEnd"/>
      <w:r w:rsidRPr="00DA3A84">
        <w:rPr>
          <w:rFonts w:ascii="GHEA Grapalat" w:eastAsia="Calibri" w:hAnsi="GHEA Grapalat" w:cs="Arial Armenian"/>
          <w:sz w:val="22"/>
          <w:szCs w:val="22"/>
          <w:lang w:val="es-ES"/>
        </w:rPr>
        <w:t>,</w:t>
      </w:r>
      <w:r w:rsidRPr="00DA3A84">
        <w:rPr>
          <w:rFonts w:ascii="GHEA Grapalat" w:eastAsia="Calibri" w:hAnsi="GHEA Grapalat" w:cs="Arial Armenian"/>
          <w:sz w:val="22"/>
          <w:szCs w:val="22"/>
          <w:lang w:val="es-ES"/>
        </w:rPr>
        <w:tab/>
      </w:r>
    </w:p>
    <w:p w14:paraId="292172D1" w14:textId="77777777" w:rsidR="00003F6F" w:rsidRPr="00DA3A84" w:rsidRDefault="00003F6F" w:rsidP="00003F6F">
      <w:pPr>
        <w:pStyle w:val="NormalWeb"/>
        <w:contextualSpacing/>
        <w:rPr>
          <w:rFonts w:ascii="GHEA Grapalat" w:eastAsia="Calibri" w:hAnsi="GHEA Grapalat" w:cs="Arial Armenian"/>
          <w:sz w:val="22"/>
          <w:szCs w:val="22"/>
          <w:lang w:val="es-ES"/>
        </w:rPr>
      </w:pPr>
      <w:r w:rsidRPr="00DA3A84">
        <w:rPr>
          <w:rFonts w:ascii="GHEA Grapalat" w:eastAsia="Calibri" w:hAnsi="GHEA Grapalat" w:cs="Arial Armenian"/>
          <w:sz w:val="22"/>
          <w:szCs w:val="22"/>
          <w:lang w:val="es-ES"/>
        </w:rPr>
        <w:t xml:space="preserve">2) Working </w:t>
      </w:r>
      <w:proofErr w:type="spellStart"/>
      <w:r w:rsidRPr="00DA3A84">
        <w:rPr>
          <w:rFonts w:ascii="GHEA Grapalat" w:eastAsia="Calibri" w:hAnsi="GHEA Grapalat" w:cs="Arial Armenian"/>
          <w:sz w:val="22"/>
          <w:szCs w:val="22"/>
          <w:lang w:val="es-ES"/>
        </w:rPr>
        <w:t>resorces</w:t>
      </w:r>
      <w:proofErr w:type="spellEnd"/>
      <w:r w:rsidRPr="00DA3A84">
        <w:rPr>
          <w:rFonts w:ascii="GHEA Grapalat" w:eastAsia="Calibri" w:hAnsi="GHEA Grapalat" w:cs="Arial Armenian"/>
          <w:sz w:val="22"/>
          <w:szCs w:val="22"/>
          <w:lang w:val="es-ES"/>
        </w:rPr>
        <w:t>։</w:t>
      </w:r>
    </w:p>
    <w:p w14:paraId="033E843C" w14:textId="77777777" w:rsidR="00003F6F" w:rsidRPr="00DA3A84" w:rsidRDefault="00003F6F" w:rsidP="00003F6F">
      <w:pPr>
        <w:pStyle w:val="NormalWeb"/>
        <w:rPr>
          <w:rFonts w:ascii="GHEA Grapalat" w:eastAsia="Calibri" w:hAnsi="GHEA Grapalat" w:cs="Arial Armenian"/>
          <w:sz w:val="22"/>
          <w:szCs w:val="22"/>
          <w:lang w:val="es-ES"/>
        </w:rPr>
      </w:pPr>
      <w:r>
        <w:rPr>
          <w:rFonts w:ascii="GHEA Grapalat" w:eastAsia="Calibri" w:hAnsi="GHEA Grapalat" w:cs="Arial Armenian"/>
          <w:sz w:val="22"/>
          <w:szCs w:val="22"/>
          <w:lang w:val="es-ES"/>
        </w:rPr>
        <w:t>N</w:t>
      </w:r>
      <w:r w:rsidRPr="00DA3A84">
        <w:rPr>
          <w:rFonts w:ascii="GHEA Grapalat" w:eastAsia="Calibri" w:hAnsi="GHEA Grapalat" w:cs="Arial Armenian"/>
          <w:sz w:val="22"/>
          <w:szCs w:val="22"/>
          <w:lang w:val="es-ES"/>
        </w:rPr>
        <w:t xml:space="preserve">ecessary </w:t>
      </w:r>
      <w:proofErr w:type="spellStart"/>
      <w:r w:rsidRPr="00DA3A84">
        <w:rPr>
          <w:rFonts w:ascii="GHEA Grapalat" w:eastAsia="Calibri" w:hAnsi="GHEA Grapalat" w:cs="Arial Armenian"/>
          <w:sz w:val="22"/>
          <w:szCs w:val="22"/>
          <w:lang w:val="es-ES"/>
        </w:rPr>
        <w:t>for</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fulfilment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obligations</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stipulated</w:t>
      </w:r>
      <w:proofErr w:type="spellEnd"/>
      <w:r w:rsidRPr="00DA3A84">
        <w:rPr>
          <w:rFonts w:ascii="GHEA Grapalat" w:eastAsia="Calibri" w:hAnsi="GHEA Grapalat" w:cs="Arial Armenian"/>
          <w:sz w:val="22"/>
          <w:szCs w:val="22"/>
          <w:lang w:val="es-ES"/>
        </w:rPr>
        <w:t xml:space="preserve"> in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contract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to</w:t>
      </w:r>
      <w:proofErr w:type="spellEnd"/>
      <w:r w:rsidRPr="00DA3A84">
        <w:rPr>
          <w:rFonts w:ascii="GHEA Grapalat" w:eastAsia="Calibri" w:hAnsi="GHEA Grapalat" w:cs="Arial Armenian"/>
          <w:sz w:val="22"/>
          <w:szCs w:val="22"/>
          <w:lang w:val="es-ES"/>
        </w:rPr>
        <w:t xml:space="preserve"> be </w:t>
      </w:r>
      <w:proofErr w:type="spellStart"/>
      <w:r w:rsidRPr="00DA3A84">
        <w:rPr>
          <w:rFonts w:ascii="GHEA Grapalat" w:eastAsia="Calibri" w:hAnsi="GHEA Grapalat" w:cs="Arial Armenian"/>
          <w:sz w:val="22"/>
          <w:szCs w:val="22"/>
          <w:lang w:val="es-ES"/>
        </w:rPr>
        <w:t>concluded</w:t>
      </w:r>
      <w:proofErr w:type="spellEnd"/>
      <w:r w:rsidRPr="00DA3A84">
        <w:rPr>
          <w:rFonts w:ascii="GHEA Grapalat" w:eastAsia="Calibri" w:hAnsi="GHEA Grapalat" w:cs="Arial Armenian"/>
          <w:sz w:val="22"/>
          <w:szCs w:val="22"/>
          <w:lang w:val="es-ES"/>
        </w:rPr>
        <w:t xml:space="preserve">. The </w:t>
      </w:r>
      <w:proofErr w:type="spellStart"/>
      <w:r w:rsidRPr="00DA3A84">
        <w:rPr>
          <w:rFonts w:ascii="GHEA Grapalat" w:eastAsia="Calibri" w:hAnsi="GHEA Grapalat" w:cs="Arial Armenian"/>
          <w:sz w:val="22"/>
          <w:szCs w:val="22"/>
          <w:lang w:val="es-ES"/>
        </w:rPr>
        <w:t>evaluation</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of</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participant's</w:t>
      </w:r>
      <w:proofErr w:type="spellEnd"/>
      <w:r w:rsidRPr="00DA3A84">
        <w:rPr>
          <w:rFonts w:ascii="GHEA Grapalat" w:eastAsia="Calibri" w:hAnsi="GHEA Grapalat" w:cs="Arial Armenian"/>
          <w:sz w:val="22"/>
          <w:szCs w:val="22"/>
          <w:lang w:val="es-ES"/>
        </w:rPr>
        <w:t xml:space="preserve"> tender </w:t>
      </w:r>
      <w:proofErr w:type="spellStart"/>
      <w:r w:rsidRPr="00DA3A84">
        <w:rPr>
          <w:rFonts w:ascii="GHEA Grapalat" w:eastAsia="Calibri" w:hAnsi="GHEA Grapalat" w:cs="Arial Armenian"/>
          <w:sz w:val="22"/>
          <w:szCs w:val="22"/>
          <w:lang w:val="es-ES"/>
        </w:rPr>
        <w:t>shall</w:t>
      </w:r>
      <w:proofErr w:type="spellEnd"/>
      <w:r w:rsidRPr="00DA3A84">
        <w:rPr>
          <w:rFonts w:ascii="GHEA Grapalat" w:eastAsia="Calibri" w:hAnsi="GHEA Grapalat" w:cs="Arial Armenian"/>
          <w:sz w:val="22"/>
          <w:szCs w:val="22"/>
          <w:lang w:val="es-ES"/>
        </w:rPr>
        <w:t xml:space="preserve"> be </w:t>
      </w:r>
      <w:proofErr w:type="spellStart"/>
      <w:r w:rsidRPr="00DA3A84">
        <w:rPr>
          <w:rFonts w:ascii="GHEA Grapalat" w:eastAsia="Calibri" w:hAnsi="GHEA Grapalat" w:cs="Arial Armenian"/>
          <w:sz w:val="22"/>
          <w:szCs w:val="22"/>
          <w:lang w:val="es-ES"/>
        </w:rPr>
        <w:t>carried</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out</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according</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to</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the</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following</w:t>
      </w:r>
      <w:proofErr w:type="spellEnd"/>
      <w:r w:rsidRPr="00DA3A84">
        <w:rPr>
          <w:rFonts w:ascii="GHEA Grapalat" w:eastAsia="Calibri" w:hAnsi="GHEA Grapalat" w:cs="Arial Armenian"/>
          <w:sz w:val="22"/>
          <w:szCs w:val="22"/>
          <w:lang w:val="es-ES"/>
        </w:rPr>
        <w:t xml:space="preserve"> </w:t>
      </w:r>
      <w:proofErr w:type="spellStart"/>
      <w:r w:rsidRPr="00DA3A84">
        <w:rPr>
          <w:rFonts w:ascii="GHEA Grapalat" w:eastAsia="Calibri" w:hAnsi="GHEA Grapalat" w:cs="Arial Armenian"/>
          <w:sz w:val="22"/>
          <w:szCs w:val="22"/>
          <w:lang w:val="es-ES"/>
        </w:rPr>
        <w:t>criteria</w:t>
      </w:r>
      <w:proofErr w:type="spellEnd"/>
      <w:r w:rsidRPr="00DA3A84">
        <w:rPr>
          <w:rFonts w:ascii="GHEA Grapalat" w:eastAsia="Calibri" w:hAnsi="GHEA Grapalat" w:cs="Arial Armenian"/>
          <w:sz w:val="22"/>
          <w:szCs w:val="22"/>
          <w:lang w:val="es-ES"/>
        </w:rPr>
        <w:t xml:space="preserve"> and </w:t>
      </w:r>
      <w:proofErr w:type="spellStart"/>
      <w:r w:rsidRPr="00DA3A84">
        <w:rPr>
          <w:rFonts w:ascii="GHEA Grapalat" w:eastAsia="Calibri" w:hAnsi="GHEA Grapalat" w:cs="Arial Armenian"/>
          <w:sz w:val="22"/>
          <w:szCs w:val="22"/>
          <w:lang w:val="es-ES"/>
        </w:rPr>
        <w:t>procedure</w:t>
      </w:r>
      <w:proofErr w:type="spellEnd"/>
      <w:r w:rsidRPr="00DA3A84">
        <w:rPr>
          <w:rFonts w:ascii="GHEA Grapalat" w:eastAsia="Calibri" w:hAnsi="GHEA Grapalat" w:cs="Arial Armenian"/>
          <w:sz w:val="22"/>
          <w:szCs w:val="22"/>
          <w:lang w:val="es-ES"/>
        </w:rPr>
        <w:t>:</w:t>
      </w:r>
    </w:p>
    <w:p w14:paraId="1063B024" w14:textId="77777777" w:rsidR="00003F6F" w:rsidRPr="008E05D8" w:rsidRDefault="00003F6F" w:rsidP="00003F6F">
      <w:pPr>
        <w:pStyle w:val="NormalWeb"/>
        <w:rPr>
          <w:rFonts w:ascii="GHEA Grapalat" w:eastAsia="Calibri" w:hAnsi="GHEA Grapalat" w:cs="Arial Armenian"/>
          <w:b/>
          <w:bCs/>
          <w:sz w:val="22"/>
          <w:szCs w:val="22"/>
          <w:lang w:val="es-ES"/>
        </w:rPr>
      </w:pPr>
      <w:r w:rsidRPr="008E05D8">
        <w:rPr>
          <w:rFonts w:ascii="GHEA Grapalat" w:eastAsia="Calibri" w:hAnsi="GHEA Grapalat" w:cs="Arial Armenian"/>
          <w:b/>
          <w:bCs/>
          <w:sz w:val="22"/>
          <w:szCs w:val="22"/>
          <w:lang w:val="es-ES"/>
        </w:rPr>
        <w:t xml:space="preserve">The </w:t>
      </w:r>
      <w:proofErr w:type="spellStart"/>
      <w:r w:rsidRPr="008E05D8">
        <w:rPr>
          <w:rFonts w:ascii="GHEA Grapalat" w:eastAsia="Calibri" w:hAnsi="GHEA Grapalat" w:cs="Arial Armenian"/>
          <w:b/>
          <w:bCs/>
          <w:sz w:val="22"/>
          <w:szCs w:val="22"/>
          <w:lang w:val="es-ES"/>
        </w:rPr>
        <w:t>maximum</w:t>
      </w:r>
      <w:proofErr w:type="spellEnd"/>
      <w:r w:rsidRPr="008E05D8">
        <w:rPr>
          <w:rFonts w:ascii="GHEA Grapalat" w:eastAsia="Calibri" w:hAnsi="GHEA Grapalat" w:cs="Arial Armenian"/>
          <w:b/>
          <w:bCs/>
          <w:sz w:val="22"/>
          <w:szCs w:val="22"/>
          <w:lang w:val="es-ES"/>
        </w:rPr>
        <w:t xml:space="preserve"> </w:t>
      </w:r>
      <w:proofErr w:type="spellStart"/>
      <w:r w:rsidRPr="008E05D8">
        <w:rPr>
          <w:rFonts w:ascii="GHEA Grapalat" w:eastAsia="Calibri" w:hAnsi="GHEA Grapalat" w:cs="Arial Armenian"/>
          <w:b/>
          <w:bCs/>
          <w:sz w:val="22"/>
          <w:szCs w:val="22"/>
          <w:lang w:val="es-ES"/>
        </w:rPr>
        <w:t>evaluation</w:t>
      </w:r>
      <w:proofErr w:type="spellEnd"/>
      <w:r w:rsidRPr="008E05D8">
        <w:rPr>
          <w:rFonts w:ascii="GHEA Grapalat" w:eastAsia="Calibri" w:hAnsi="GHEA Grapalat" w:cs="Arial Armenian"/>
          <w:b/>
          <w:bCs/>
          <w:sz w:val="22"/>
          <w:szCs w:val="22"/>
          <w:lang w:val="es-ES"/>
        </w:rPr>
        <w:t xml:space="preserve"> score </w:t>
      </w:r>
      <w:proofErr w:type="spellStart"/>
      <w:r w:rsidRPr="008E05D8">
        <w:rPr>
          <w:rFonts w:ascii="GHEA Grapalat" w:eastAsia="Calibri" w:hAnsi="GHEA Grapalat" w:cs="Arial Armenian"/>
          <w:b/>
          <w:bCs/>
          <w:sz w:val="22"/>
          <w:szCs w:val="22"/>
          <w:lang w:val="es-ES"/>
        </w:rPr>
        <w:t>of</w:t>
      </w:r>
      <w:proofErr w:type="spellEnd"/>
      <w:r w:rsidRPr="008E05D8">
        <w:rPr>
          <w:rFonts w:ascii="GHEA Grapalat" w:eastAsia="Calibri" w:hAnsi="GHEA Grapalat" w:cs="Arial Armenian"/>
          <w:b/>
          <w:bCs/>
          <w:sz w:val="22"/>
          <w:szCs w:val="22"/>
          <w:lang w:val="es-ES"/>
        </w:rPr>
        <w:t xml:space="preserve"> </w:t>
      </w:r>
      <w:proofErr w:type="spellStart"/>
      <w:r w:rsidRPr="008E05D8">
        <w:rPr>
          <w:rFonts w:ascii="GHEA Grapalat" w:eastAsia="Calibri" w:hAnsi="GHEA Grapalat" w:cs="Arial Armenian"/>
          <w:b/>
          <w:bCs/>
          <w:sz w:val="22"/>
          <w:szCs w:val="22"/>
          <w:lang w:val="es-ES"/>
        </w:rPr>
        <w:t>the</w:t>
      </w:r>
      <w:proofErr w:type="spellEnd"/>
      <w:r w:rsidRPr="008E05D8">
        <w:rPr>
          <w:rFonts w:ascii="GHEA Grapalat" w:eastAsia="Calibri" w:hAnsi="GHEA Grapalat" w:cs="Arial Armenian"/>
          <w:b/>
          <w:bCs/>
          <w:sz w:val="22"/>
          <w:szCs w:val="22"/>
          <w:lang w:val="es-ES"/>
        </w:rPr>
        <w:t xml:space="preserve"> </w:t>
      </w:r>
      <w:proofErr w:type="spellStart"/>
      <w:r w:rsidRPr="008E05D8">
        <w:rPr>
          <w:rFonts w:ascii="GHEA Grapalat" w:eastAsia="Calibri" w:hAnsi="GHEA Grapalat" w:cs="Arial Armenian"/>
          <w:b/>
          <w:bCs/>
          <w:sz w:val="22"/>
          <w:szCs w:val="22"/>
          <w:lang w:val="es-ES"/>
        </w:rPr>
        <w:t>participant's</w:t>
      </w:r>
      <w:proofErr w:type="spellEnd"/>
      <w:r w:rsidRPr="008E05D8">
        <w:rPr>
          <w:rFonts w:ascii="GHEA Grapalat" w:eastAsia="Calibri" w:hAnsi="GHEA Grapalat" w:cs="Arial Armenian"/>
          <w:b/>
          <w:bCs/>
          <w:sz w:val="22"/>
          <w:szCs w:val="22"/>
          <w:lang w:val="es-ES"/>
        </w:rPr>
        <w:t xml:space="preserve"> tender </w:t>
      </w:r>
      <w:proofErr w:type="spellStart"/>
      <w:r w:rsidRPr="008E05D8">
        <w:rPr>
          <w:rFonts w:ascii="GHEA Grapalat" w:eastAsia="Calibri" w:hAnsi="GHEA Grapalat" w:cs="Arial Armenian"/>
          <w:b/>
          <w:bCs/>
          <w:sz w:val="22"/>
          <w:szCs w:val="22"/>
          <w:lang w:val="es-ES"/>
        </w:rPr>
        <w:t>is</w:t>
      </w:r>
      <w:proofErr w:type="spellEnd"/>
      <w:r w:rsidRPr="008E05D8">
        <w:rPr>
          <w:rFonts w:ascii="GHEA Grapalat" w:eastAsia="Calibri" w:hAnsi="GHEA Grapalat" w:cs="Arial Armenian"/>
          <w:b/>
          <w:bCs/>
          <w:sz w:val="22"/>
          <w:szCs w:val="22"/>
          <w:lang w:val="es-ES"/>
        </w:rPr>
        <w:t xml:space="preserve"> set at 100 </w:t>
      </w:r>
      <w:proofErr w:type="spellStart"/>
      <w:r w:rsidRPr="008E05D8">
        <w:rPr>
          <w:rFonts w:ascii="GHEA Grapalat" w:eastAsia="Calibri" w:hAnsi="GHEA Grapalat" w:cs="Arial Armenian"/>
          <w:b/>
          <w:bCs/>
          <w:sz w:val="22"/>
          <w:szCs w:val="22"/>
          <w:lang w:val="es-ES"/>
        </w:rPr>
        <w:t>points</w:t>
      </w:r>
      <w:proofErr w:type="spellEnd"/>
      <w:r w:rsidRPr="008E05D8">
        <w:rPr>
          <w:rFonts w:ascii="GHEA Grapalat" w:eastAsia="Calibri" w:hAnsi="GHEA Grapalat" w:cs="Arial Armenian"/>
          <w:b/>
          <w:bCs/>
          <w:sz w:val="22"/>
          <w:szCs w:val="22"/>
          <w:lang w:val="es-ES"/>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5"/>
        <w:gridCol w:w="3801"/>
      </w:tblGrid>
      <w:tr w:rsidR="00003F6F" w:rsidRPr="0068290B" w14:paraId="639C0BAA" w14:textId="77777777" w:rsidTr="008D756B">
        <w:trPr>
          <w:trHeight w:val="416"/>
        </w:trPr>
        <w:tc>
          <w:tcPr>
            <w:tcW w:w="6405" w:type="dxa"/>
            <w:tcBorders>
              <w:top w:val="single" w:sz="4" w:space="0" w:color="auto"/>
              <w:left w:val="single" w:sz="4" w:space="0" w:color="auto"/>
              <w:right w:val="single" w:sz="4" w:space="0" w:color="auto"/>
            </w:tcBorders>
            <w:shd w:val="clear" w:color="auto" w:fill="DEEAF6"/>
            <w:hideMark/>
          </w:tcPr>
          <w:p w14:paraId="5B690D5A" w14:textId="77777777" w:rsidR="00003F6F" w:rsidRPr="002F2991" w:rsidRDefault="00003F6F" w:rsidP="008D756B">
            <w:pPr>
              <w:pStyle w:val="NormalWeb"/>
              <w:spacing w:before="0" w:beforeAutospacing="0" w:after="0" w:afterAutospacing="0"/>
              <w:ind w:firstLine="708"/>
              <w:jc w:val="center"/>
              <w:rPr>
                <w:rFonts w:ascii="GHEA Grapalat" w:hAnsi="GHEA Grapalat"/>
                <w:b/>
                <w:bCs/>
                <w:sz w:val="22"/>
                <w:szCs w:val="22"/>
              </w:rPr>
            </w:pPr>
            <w:r w:rsidRPr="002F2991">
              <w:rPr>
                <w:rFonts w:ascii="GHEA Grapalat" w:hAnsi="GHEA Grapalat"/>
                <w:b/>
                <w:bCs/>
                <w:sz w:val="22"/>
                <w:szCs w:val="22"/>
              </w:rPr>
              <w:t>Tender Evaluation Criteria</w:t>
            </w:r>
          </w:p>
        </w:tc>
        <w:tc>
          <w:tcPr>
            <w:tcW w:w="3801" w:type="dxa"/>
            <w:tcBorders>
              <w:top w:val="single" w:sz="4" w:space="0" w:color="auto"/>
              <w:left w:val="single" w:sz="4" w:space="0" w:color="auto"/>
              <w:right w:val="single" w:sz="4" w:space="0" w:color="auto"/>
            </w:tcBorders>
            <w:shd w:val="clear" w:color="auto" w:fill="DEEAF6"/>
            <w:hideMark/>
          </w:tcPr>
          <w:p w14:paraId="68320FFB" w14:textId="77777777" w:rsidR="00003F6F" w:rsidRPr="002F2991" w:rsidRDefault="00003F6F" w:rsidP="008D756B">
            <w:pPr>
              <w:pStyle w:val="NormalWeb"/>
              <w:spacing w:before="0" w:beforeAutospacing="0" w:after="0" w:afterAutospacing="0"/>
              <w:jc w:val="center"/>
              <w:rPr>
                <w:rFonts w:ascii="GHEA Grapalat" w:hAnsi="GHEA Grapalat"/>
                <w:b/>
                <w:bCs/>
                <w:sz w:val="22"/>
                <w:szCs w:val="22"/>
              </w:rPr>
            </w:pPr>
            <w:r w:rsidRPr="002F2991">
              <w:rPr>
                <w:rFonts w:ascii="GHEA Grapalat" w:hAnsi="GHEA Grapalat"/>
                <w:b/>
                <w:bCs/>
                <w:sz w:val="22"/>
                <w:szCs w:val="22"/>
              </w:rPr>
              <w:t>Evaluation (Weight)</w:t>
            </w:r>
          </w:p>
        </w:tc>
      </w:tr>
      <w:tr w:rsidR="00003F6F" w:rsidRPr="0068290B" w14:paraId="0AD828EA" w14:textId="77777777" w:rsidTr="008D756B">
        <w:trPr>
          <w:trHeight w:val="519"/>
        </w:trPr>
        <w:tc>
          <w:tcPr>
            <w:tcW w:w="6405" w:type="dxa"/>
            <w:tcBorders>
              <w:top w:val="single" w:sz="4" w:space="0" w:color="auto"/>
              <w:left w:val="single" w:sz="4" w:space="0" w:color="auto"/>
              <w:bottom w:val="single" w:sz="4" w:space="0" w:color="auto"/>
              <w:right w:val="single" w:sz="4" w:space="0" w:color="auto"/>
            </w:tcBorders>
            <w:hideMark/>
          </w:tcPr>
          <w:p w14:paraId="74785FC8" w14:textId="77777777" w:rsidR="00003F6F" w:rsidRPr="002F2991" w:rsidRDefault="00003F6F" w:rsidP="008D756B">
            <w:pPr>
              <w:pStyle w:val="NormalWeb"/>
              <w:spacing w:before="0" w:beforeAutospacing="0" w:after="0" w:afterAutospacing="0"/>
              <w:rPr>
                <w:rFonts w:ascii="GHEA Grapalat" w:hAnsi="GHEA Grapalat"/>
                <w:b/>
                <w:bCs/>
                <w:sz w:val="22"/>
                <w:szCs w:val="22"/>
                <w:lang w:val="hy"/>
              </w:rPr>
            </w:pPr>
            <w:r w:rsidRPr="002F2991">
              <w:rPr>
                <w:rFonts w:ascii="GHEA Grapalat" w:hAnsi="GHEA Grapalat"/>
                <w:b/>
                <w:bCs/>
                <w:sz w:val="22"/>
                <w:szCs w:val="22"/>
                <w:lang w:val="en-US"/>
              </w:rPr>
              <w:t xml:space="preserve">TECHNICAL PROPOSAL (TP = TP1 + TP2) (TP1: professional experience, TP2: </w:t>
            </w:r>
            <w:proofErr w:type="spellStart"/>
            <w:r w:rsidRPr="002F2991">
              <w:rPr>
                <w:rFonts w:ascii="GHEA Grapalat" w:hAnsi="GHEA Grapalat"/>
                <w:b/>
                <w:bCs/>
                <w:sz w:val="22"/>
                <w:szCs w:val="22"/>
                <w:lang w:val="en-US"/>
              </w:rPr>
              <w:t>labour</w:t>
            </w:r>
            <w:proofErr w:type="spellEnd"/>
            <w:r w:rsidRPr="002F2991">
              <w:rPr>
                <w:rFonts w:ascii="GHEA Grapalat" w:hAnsi="GHEA Grapalat"/>
                <w:b/>
                <w:bCs/>
                <w:sz w:val="22"/>
                <w:szCs w:val="22"/>
                <w:lang w:val="en-US"/>
              </w:rPr>
              <w:t xml:space="preserve"> resources)</w:t>
            </w:r>
          </w:p>
        </w:tc>
        <w:tc>
          <w:tcPr>
            <w:tcW w:w="3801" w:type="dxa"/>
            <w:tcBorders>
              <w:top w:val="single" w:sz="4" w:space="0" w:color="auto"/>
              <w:left w:val="single" w:sz="4" w:space="0" w:color="auto"/>
              <w:bottom w:val="single" w:sz="4" w:space="0" w:color="auto"/>
              <w:right w:val="single" w:sz="4" w:space="0" w:color="auto"/>
            </w:tcBorders>
            <w:hideMark/>
          </w:tcPr>
          <w:p w14:paraId="48FF727E" w14:textId="77777777" w:rsidR="00003F6F" w:rsidRPr="002F2991" w:rsidRDefault="00003F6F" w:rsidP="008D756B">
            <w:pPr>
              <w:pStyle w:val="NormalWeb"/>
              <w:jc w:val="center"/>
              <w:rPr>
                <w:rFonts w:ascii="GHEA Grapalat" w:hAnsi="GHEA Grapalat"/>
                <w:b/>
                <w:bCs/>
                <w:sz w:val="22"/>
                <w:szCs w:val="22"/>
              </w:rPr>
            </w:pPr>
            <w:r w:rsidRPr="002F2991">
              <w:rPr>
                <w:rFonts w:ascii="GHEA Grapalat" w:hAnsi="GHEA Grapalat"/>
                <w:b/>
                <w:bCs/>
                <w:sz w:val="22"/>
                <w:szCs w:val="22"/>
              </w:rPr>
              <w:t>70 %</w:t>
            </w:r>
          </w:p>
        </w:tc>
      </w:tr>
      <w:tr w:rsidR="00003F6F" w:rsidRPr="0068290B" w14:paraId="574D6896" w14:textId="77777777" w:rsidTr="008D756B">
        <w:trPr>
          <w:trHeight w:val="447"/>
        </w:trPr>
        <w:tc>
          <w:tcPr>
            <w:tcW w:w="6405" w:type="dxa"/>
            <w:tcBorders>
              <w:top w:val="single" w:sz="4" w:space="0" w:color="auto"/>
              <w:left w:val="single" w:sz="4" w:space="0" w:color="auto"/>
              <w:bottom w:val="single" w:sz="4" w:space="0" w:color="auto"/>
              <w:right w:val="single" w:sz="4" w:space="0" w:color="auto"/>
            </w:tcBorders>
            <w:hideMark/>
          </w:tcPr>
          <w:p w14:paraId="21A64405" w14:textId="77777777" w:rsidR="00003F6F" w:rsidRPr="002F2991" w:rsidRDefault="00003F6F" w:rsidP="008D756B">
            <w:pPr>
              <w:pStyle w:val="NormalWeb"/>
              <w:rPr>
                <w:rFonts w:ascii="GHEA Grapalat" w:hAnsi="GHEA Grapalat"/>
                <w:b/>
                <w:bCs/>
                <w:sz w:val="22"/>
                <w:szCs w:val="22"/>
              </w:rPr>
            </w:pPr>
            <w:r w:rsidRPr="002F2991">
              <w:rPr>
                <w:rFonts w:ascii="GHEA Grapalat" w:hAnsi="GHEA Grapalat"/>
                <w:b/>
                <w:bCs/>
                <w:sz w:val="22"/>
                <w:szCs w:val="22"/>
              </w:rPr>
              <w:t>FINANCIAL PROPOSAL (FP)</w:t>
            </w:r>
          </w:p>
        </w:tc>
        <w:tc>
          <w:tcPr>
            <w:tcW w:w="3801" w:type="dxa"/>
            <w:tcBorders>
              <w:top w:val="single" w:sz="4" w:space="0" w:color="auto"/>
              <w:left w:val="single" w:sz="4" w:space="0" w:color="auto"/>
              <w:bottom w:val="single" w:sz="4" w:space="0" w:color="auto"/>
              <w:right w:val="single" w:sz="4" w:space="0" w:color="auto"/>
            </w:tcBorders>
            <w:hideMark/>
          </w:tcPr>
          <w:p w14:paraId="028C3156" w14:textId="77777777" w:rsidR="00003F6F" w:rsidRPr="002F2991" w:rsidRDefault="00003F6F" w:rsidP="008D756B">
            <w:pPr>
              <w:pStyle w:val="NormalWeb"/>
              <w:jc w:val="center"/>
              <w:rPr>
                <w:rFonts w:ascii="GHEA Grapalat" w:hAnsi="GHEA Grapalat"/>
                <w:b/>
                <w:bCs/>
                <w:sz w:val="22"/>
                <w:szCs w:val="22"/>
              </w:rPr>
            </w:pPr>
            <w:r w:rsidRPr="002F2991">
              <w:rPr>
                <w:rFonts w:ascii="GHEA Grapalat" w:hAnsi="GHEA Grapalat"/>
                <w:b/>
                <w:bCs/>
                <w:sz w:val="22"/>
                <w:szCs w:val="22"/>
              </w:rPr>
              <w:t>30 %</w:t>
            </w:r>
          </w:p>
        </w:tc>
      </w:tr>
    </w:tbl>
    <w:p w14:paraId="4FB2331C" w14:textId="77777777" w:rsidR="00003F6F" w:rsidRDefault="00003F6F" w:rsidP="00003F6F">
      <w:pPr>
        <w:pStyle w:val="NormalWeb"/>
        <w:spacing w:before="0" w:beforeAutospacing="0" w:after="0" w:afterAutospacing="0"/>
        <w:ind w:firstLine="708"/>
        <w:jc w:val="both"/>
        <w:rPr>
          <w:rFonts w:ascii="GHEA Grapalat" w:hAnsi="GHEA Grapalat"/>
          <w:color w:val="000000"/>
          <w:sz w:val="22"/>
          <w:szCs w:val="22"/>
          <w:lang w:val="hy-AM"/>
        </w:rPr>
      </w:pPr>
      <w:r w:rsidRPr="007230CE">
        <w:rPr>
          <w:rFonts w:ascii="GHEA Grapalat" w:hAnsi="GHEA Grapalat"/>
          <w:color w:val="000000"/>
          <w:sz w:val="22"/>
          <w:szCs w:val="22"/>
          <w:lang w:val="hy-AM"/>
        </w:rPr>
        <w:t>2.4.1 The qualification criterion</w:t>
      </w:r>
    </w:p>
    <w:p w14:paraId="025FAA3E" w14:textId="77777777" w:rsidR="00003F6F" w:rsidRPr="008E05D8" w:rsidRDefault="00003F6F" w:rsidP="00003F6F">
      <w:pPr>
        <w:pStyle w:val="NormalWeb"/>
        <w:spacing w:before="0" w:beforeAutospacing="0"/>
        <w:ind w:firstLine="708"/>
        <w:jc w:val="both"/>
        <w:rPr>
          <w:rFonts w:ascii="GHEA Grapalat" w:hAnsi="GHEA Grapalat"/>
          <w:color w:val="000000"/>
          <w:sz w:val="22"/>
          <w:szCs w:val="22"/>
        </w:rPr>
      </w:pPr>
      <w:r w:rsidRPr="007230CE">
        <w:rPr>
          <w:rFonts w:ascii="GHEA Grapalat" w:hAnsi="GHEA Grapalat"/>
          <w:color w:val="000000"/>
          <w:sz w:val="22"/>
          <w:szCs w:val="22"/>
          <w:lang w:val="hy-AM"/>
        </w:rPr>
        <w:t>1) 'Professional Experience' presented to the participant is established and evaluated in the following manner</w:t>
      </w:r>
      <w:r>
        <w:rPr>
          <w:rFonts w:ascii="GHEA Grapalat" w:hAnsi="GHEA Grapalat"/>
          <w:color w:val="000000"/>
          <w:sz w:val="22"/>
          <w:szCs w:val="22"/>
        </w:rPr>
        <w:t>:</w:t>
      </w:r>
    </w:p>
    <w:tbl>
      <w:tblPr>
        <w:tblStyle w:val="TableGrid1"/>
        <w:tblW w:w="10065" w:type="dxa"/>
        <w:jc w:val="center"/>
        <w:tblLayout w:type="fixed"/>
        <w:tblLook w:val="04A0" w:firstRow="1" w:lastRow="0" w:firstColumn="1" w:lastColumn="0" w:noHBand="0" w:noVBand="1"/>
      </w:tblPr>
      <w:tblGrid>
        <w:gridCol w:w="421"/>
        <w:gridCol w:w="3591"/>
        <w:gridCol w:w="3205"/>
        <w:gridCol w:w="2848"/>
      </w:tblGrid>
      <w:tr w:rsidR="00003F6F" w:rsidRPr="0068290B" w14:paraId="591D4436" w14:textId="77777777" w:rsidTr="008D756B">
        <w:trPr>
          <w:trHeight w:val="741"/>
          <w:jc w:val="center"/>
        </w:trPr>
        <w:tc>
          <w:tcPr>
            <w:tcW w:w="421" w:type="dxa"/>
            <w:vAlign w:val="center"/>
          </w:tcPr>
          <w:p w14:paraId="2B12C3AC" w14:textId="77777777" w:rsidR="00003F6F" w:rsidRPr="008E05D8" w:rsidRDefault="00003F6F" w:rsidP="008D756B">
            <w:pPr>
              <w:pStyle w:val="NormalWeb"/>
              <w:ind w:left="35"/>
              <w:jc w:val="center"/>
              <w:rPr>
                <w:rFonts w:ascii="GHEA Grapalat" w:hAnsi="GHEA Grapalat"/>
                <w:b/>
                <w:sz w:val="22"/>
                <w:szCs w:val="22"/>
              </w:rPr>
            </w:pPr>
            <w:r w:rsidRPr="008E05D8">
              <w:rPr>
                <w:rFonts w:ascii="GHEA Grapalat" w:hAnsi="GHEA Grapalat"/>
                <w:b/>
                <w:sz w:val="22"/>
                <w:szCs w:val="22"/>
              </w:rPr>
              <w:t>N</w:t>
            </w:r>
          </w:p>
        </w:tc>
        <w:tc>
          <w:tcPr>
            <w:tcW w:w="3591" w:type="dxa"/>
            <w:vAlign w:val="center"/>
          </w:tcPr>
          <w:p w14:paraId="09E96B57" w14:textId="77777777" w:rsidR="00003F6F" w:rsidRPr="008E05D8" w:rsidRDefault="00003F6F" w:rsidP="008D756B">
            <w:pPr>
              <w:pStyle w:val="NormalWeb"/>
              <w:jc w:val="center"/>
              <w:rPr>
                <w:rFonts w:ascii="GHEA Grapalat" w:hAnsi="GHEA Grapalat"/>
                <w:b/>
                <w:sz w:val="22"/>
                <w:szCs w:val="22"/>
                <w:lang w:val="en-GB"/>
              </w:rPr>
            </w:pPr>
            <w:r w:rsidRPr="008E05D8">
              <w:rPr>
                <w:rFonts w:ascii="GHEA Grapalat" w:hAnsi="GHEA Grapalat"/>
                <w:b/>
                <w:sz w:val="22"/>
                <w:szCs w:val="22"/>
                <w:lang w:val="en-GB"/>
              </w:rPr>
              <w:t>Qualification Requirements</w:t>
            </w:r>
          </w:p>
        </w:tc>
        <w:tc>
          <w:tcPr>
            <w:tcW w:w="3205" w:type="dxa"/>
            <w:vAlign w:val="center"/>
          </w:tcPr>
          <w:p w14:paraId="5AC7A885" w14:textId="77777777" w:rsidR="00003F6F" w:rsidRPr="008E05D8" w:rsidRDefault="00003F6F" w:rsidP="008D756B">
            <w:pPr>
              <w:pStyle w:val="NormalWeb"/>
              <w:jc w:val="center"/>
              <w:rPr>
                <w:rFonts w:ascii="GHEA Grapalat" w:hAnsi="GHEA Grapalat"/>
                <w:b/>
                <w:sz w:val="22"/>
                <w:szCs w:val="22"/>
                <w:lang w:val="en-GB"/>
              </w:rPr>
            </w:pPr>
            <w:r w:rsidRPr="008E05D8">
              <w:rPr>
                <w:rFonts w:ascii="GHEA Grapalat" w:hAnsi="GHEA Grapalat"/>
                <w:b/>
                <w:sz w:val="22"/>
                <w:szCs w:val="22"/>
              </w:rPr>
              <w:t>Required Documents and Conditions of Submission</w:t>
            </w:r>
          </w:p>
        </w:tc>
        <w:tc>
          <w:tcPr>
            <w:tcW w:w="2848" w:type="dxa"/>
            <w:vAlign w:val="center"/>
          </w:tcPr>
          <w:p w14:paraId="3898CDD5" w14:textId="77777777" w:rsidR="00003F6F" w:rsidRPr="008E05D8" w:rsidRDefault="00003F6F" w:rsidP="008D756B">
            <w:pPr>
              <w:pStyle w:val="NormalWeb"/>
              <w:jc w:val="center"/>
              <w:rPr>
                <w:rFonts w:ascii="GHEA Grapalat" w:hAnsi="GHEA Grapalat"/>
                <w:b/>
                <w:sz w:val="22"/>
                <w:szCs w:val="22"/>
              </w:rPr>
            </w:pPr>
            <w:r>
              <w:rPr>
                <w:rFonts w:ascii="GHEA Grapalat" w:hAnsi="GHEA Grapalat"/>
                <w:b/>
                <w:sz w:val="22"/>
                <w:szCs w:val="22"/>
              </w:rPr>
              <w:t>Similarity</w:t>
            </w:r>
          </w:p>
        </w:tc>
      </w:tr>
      <w:tr w:rsidR="00003F6F" w:rsidRPr="0068290B" w14:paraId="7622A59F" w14:textId="77777777" w:rsidTr="008D756B">
        <w:trPr>
          <w:jc w:val="center"/>
        </w:trPr>
        <w:tc>
          <w:tcPr>
            <w:tcW w:w="421" w:type="dxa"/>
            <w:vAlign w:val="center"/>
          </w:tcPr>
          <w:p w14:paraId="52CEB1AB" w14:textId="77777777" w:rsidR="00003F6F" w:rsidRPr="00C860D5" w:rsidRDefault="00003F6F" w:rsidP="008D756B">
            <w:pPr>
              <w:jc w:val="center"/>
              <w:rPr>
                <w:rFonts w:ascii="GHEA Grapalat" w:hAnsi="GHEA Grapalat" w:cs="Arial Armenian"/>
                <w:sz w:val="22"/>
                <w:szCs w:val="22"/>
                <w:lang w:val="hy-AM"/>
              </w:rPr>
            </w:pPr>
            <w:r w:rsidRPr="00C860D5">
              <w:rPr>
                <w:rFonts w:ascii="GHEA Grapalat" w:hAnsi="GHEA Grapalat" w:cs="Arial Armenian"/>
                <w:sz w:val="22"/>
                <w:szCs w:val="22"/>
                <w:lang w:val="hy-AM"/>
              </w:rPr>
              <w:t>1</w:t>
            </w:r>
          </w:p>
        </w:tc>
        <w:tc>
          <w:tcPr>
            <w:tcW w:w="3591" w:type="dxa"/>
          </w:tcPr>
          <w:p w14:paraId="5E82D618" w14:textId="77777777" w:rsidR="00003F6F" w:rsidRPr="008E05D8" w:rsidRDefault="00003F6F" w:rsidP="008D756B">
            <w:pPr>
              <w:rPr>
                <w:rFonts w:ascii="GHEA Grapalat" w:hAnsi="GHEA Grapalat" w:cs="Arial Armenian"/>
                <w:sz w:val="22"/>
                <w:szCs w:val="22"/>
                <w:highlight w:val="yellow"/>
                <w:lang w:val="hy-AM"/>
              </w:rPr>
            </w:pPr>
            <w:r w:rsidRPr="008E05D8">
              <w:rPr>
                <w:rFonts w:ascii="GHEA Grapalat" w:hAnsi="GHEA Grapalat"/>
                <w:sz w:val="22"/>
                <w:szCs w:val="22"/>
                <w:lang w:val="hy-AM"/>
              </w:rPr>
              <w:t xml:space="preserve">The participant must have properly executed at least 2 (two) similar contracts during the year of bid submission and the preceding 5 </w:t>
            </w:r>
            <w:r w:rsidRPr="008E05D8">
              <w:rPr>
                <w:rFonts w:ascii="GHEA Grapalat" w:hAnsi="GHEA Grapalat"/>
                <w:sz w:val="22"/>
                <w:szCs w:val="22"/>
                <w:lang w:val="hy-AM"/>
              </w:rPr>
              <w:lastRenderedPageBreak/>
              <w:t>(five) years. Previously executed contract(s) shall be assessed as similar if the volume (or cumulative volume) of work performed under such contract(s), expressed in monetary terms, is not less than the price proposed by the participant, and if the scope of work included digital modeling, 3D visualization, development of AR solutions, or Digital Twin solutions.</w:t>
            </w:r>
          </w:p>
        </w:tc>
        <w:tc>
          <w:tcPr>
            <w:tcW w:w="3205" w:type="dxa"/>
          </w:tcPr>
          <w:p w14:paraId="5C5C42EA" w14:textId="77777777" w:rsidR="00003F6F" w:rsidRPr="008E05D8" w:rsidRDefault="00003F6F" w:rsidP="00003F6F">
            <w:pPr>
              <w:pStyle w:val="ListParagraph"/>
              <w:numPr>
                <w:ilvl w:val="0"/>
                <w:numId w:val="30"/>
              </w:numPr>
              <w:spacing w:before="100" w:beforeAutospacing="1" w:after="100" w:afterAutospacing="1"/>
              <w:contextualSpacing/>
              <w:rPr>
                <w:rFonts w:ascii="GHEA Grapalat" w:hAnsi="GHEA Grapalat" w:cs="Arial Armenian"/>
                <w:sz w:val="22"/>
                <w:szCs w:val="22"/>
                <w:lang w:val="hy-AM"/>
              </w:rPr>
            </w:pPr>
            <w:r w:rsidRPr="008E05D8">
              <w:rPr>
                <w:rFonts w:ascii="GHEA Grapalat" w:hAnsi="GHEA Grapalat"/>
                <w:sz w:val="22"/>
                <w:szCs w:val="22"/>
                <w:lang w:val="hy-AM"/>
              </w:rPr>
              <w:lastRenderedPageBreak/>
              <w:t>Copies of the executed contract(s) (contracts, agreements);</w:t>
            </w:r>
          </w:p>
          <w:p w14:paraId="5A7FEFEF" w14:textId="77777777" w:rsidR="00003F6F" w:rsidRPr="008E05D8" w:rsidRDefault="00003F6F" w:rsidP="008D756B">
            <w:pPr>
              <w:pStyle w:val="ListParagraph"/>
              <w:spacing w:before="100" w:beforeAutospacing="1" w:after="100" w:afterAutospacing="1"/>
              <w:ind w:left="360"/>
              <w:rPr>
                <w:rFonts w:ascii="GHEA Grapalat" w:hAnsi="GHEA Grapalat" w:cs="Arial Armenian"/>
                <w:sz w:val="22"/>
                <w:szCs w:val="22"/>
                <w:lang w:val="hy-AM"/>
              </w:rPr>
            </w:pPr>
          </w:p>
          <w:p w14:paraId="7924975C" w14:textId="77777777" w:rsidR="00003F6F" w:rsidRPr="008E05D8" w:rsidRDefault="00003F6F" w:rsidP="00003F6F">
            <w:pPr>
              <w:pStyle w:val="ListParagraph"/>
              <w:numPr>
                <w:ilvl w:val="0"/>
                <w:numId w:val="30"/>
              </w:numPr>
              <w:spacing w:before="100" w:beforeAutospacing="1" w:after="100" w:afterAutospacing="1"/>
              <w:contextualSpacing/>
              <w:rPr>
                <w:rFonts w:ascii="GHEA Grapalat" w:hAnsi="GHEA Grapalat" w:cs="Arial Armenian"/>
                <w:sz w:val="22"/>
                <w:szCs w:val="22"/>
                <w:lang w:val="hy-AM"/>
              </w:rPr>
            </w:pPr>
            <w:r w:rsidRPr="008E05D8">
              <w:rPr>
                <w:rFonts w:ascii="GHEA Grapalat" w:hAnsi="GHEA Grapalat"/>
                <w:sz w:val="22"/>
                <w:szCs w:val="22"/>
                <w:lang w:val="hy-AM"/>
              </w:rPr>
              <w:t>A copy of the act approved by the contract parties confirming the execution of the contract within the established timeframe (handover-acceptance protocol, etc.), or a written confirmation from the party that accepted the execution of the given contract</w:t>
            </w:r>
            <w:r w:rsidRPr="008E05D8">
              <w:rPr>
                <w:rFonts w:ascii="GHEA Grapalat" w:hAnsi="GHEA Grapalat"/>
                <w:sz w:val="22"/>
                <w:szCs w:val="22"/>
                <w:lang w:val="en-GB"/>
              </w:rPr>
              <w:t>.</w:t>
            </w:r>
          </w:p>
        </w:tc>
        <w:tc>
          <w:tcPr>
            <w:tcW w:w="2848" w:type="dxa"/>
            <w:vAlign w:val="center"/>
          </w:tcPr>
          <w:p w14:paraId="0BCFA813" w14:textId="77777777" w:rsidR="00003F6F" w:rsidRPr="008E05D8" w:rsidRDefault="00003F6F" w:rsidP="008D756B">
            <w:pPr>
              <w:spacing w:before="100" w:beforeAutospacing="1" w:after="100" w:afterAutospacing="1"/>
              <w:rPr>
                <w:rFonts w:ascii="GHEA Grapalat" w:hAnsi="GHEA Grapalat"/>
                <w:sz w:val="22"/>
                <w:szCs w:val="22"/>
                <w:lang w:val="hy-AM"/>
              </w:rPr>
            </w:pPr>
            <w:r w:rsidRPr="008E05D8">
              <w:rPr>
                <w:rFonts w:ascii="GHEA Grapalat" w:hAnsi="GHEA Grapalat"/>
                <w:sz w:val="22"/>
                <w:szCs w:val="22"/>
                <w:lang w:val="hy-AM"/>
              </w:rPr>
              <w:lastRenderedPageBreak/>
              <w:t xml:space="preserve">A contract shall be deemed similar if at least two of the following scopes of work have been executed under </w:t>
            </w:r>
            <w:r w:rsidRPr="008E05D8">
              <w:rPr>
                <w:rFonts w:ascii="GHEA Grapalat" w:hAnsi="GHEA Grapalat"/>
                <w:sz w:val="22"/>
                <w:szCs w:val="22"/>
                <w:lang w:val="hy-AM"/>
              </w:rPr>
              <w:lastRenderedPageBreak/>
              <w:t>it:</w:t>
            </w:r>
          </w:p>
          <w:p w14:paraId="386F99EC" w14:textId="77777777" w:rsidR="00003F6F" w:rsidRPr="008E05D8" w:rsidRDefault="00003F6F" w:rsidP="00003F6F">
            <w:pPr>
              <w:pStyle w:val="ListParagraph"/>
              <w:numPr>
                <w:ilvl w:val="0"/>
                <w:numId w:val="30"/>
              </w:numPr>
              <w:spacing w:before="100" w:beforeAutospacing="1" w:after="100" w:afterAutospacing="1"/>
              <w:contextualSpacing/>
              <w:rPr>
                <w:rFonts w:ascii="GHEA Grapalat" w:hAnsi="GHEA Grapalat"/>
                <w:sz w:val="22"/>
                <w:szCs w:val="22"/>
                <w:lang w:val="hy-AM"/>
              </w:rPr>
            </w:pPr>
            <w:r w:rsidRPr="008E05D8">
              <w:rPr>
                <w:rFonts w:ascii="GHEA Grapalat" w:hAnsi="GHEA Grapalat"/>
                <w:sz w:val="22"/>
                <w:szCs w:val="22"/>
                <w:lang w:val="hy-AM"/>
              </w:rPr>
              <w:t>3D modeling of urban or infrastructure areas;</w:t>
            </w:r>
          </w:p>
          <w:p w14:paraId="2C70D557" w14:textId="77777777" w:rsidR="00003F6F" w:rsidRPr="008E05D8" w:rsidRDefault="00003F6F" w:rsidP="00003F6F">
            <w:pPr>
              <w:pStyle w:val="ListParagraph"/>
              <w:numPr>
                <w:ilvl w:val="0"/>
                <w:numId w:val="30"/>
              </w:numPr>
              <w:spacing w:before="100" w:beforeAutospacing="1" w:after="100" w:afterAutospacing="1"/>
              <w:contextualSpacing/>
              <w:rPr>
                <w:rFonts w:ascii="GHEA Grapalat" w:hAnsi="GHEA Grapalat"/>
                <w:sz w:val="22"/>
                <w:szCs w:val="22"/>
                <w:lang w:val="hy-AM"/>
              </w:rPr>
            </w:pPr>
            <w:r w:rsidRPr="008E05D8">
              <w:rPr>
                <w:rFonts w:ascii="GHEA Grapalat" w:hAnsi="GHEA Grapalat"/>
                <w:sz w:val="22"/>
                <w:szCs w:val="22"/>
                <w:lang w:val="hy-AM"/>
              </w:rPr>
              <w:t>Development of Digital Twin systems;</w:t>
            </w:r>
          </w:p>
          <w:p w14:paraId="7FB545F1" w14:textId="77777777" w:rsidR="00003F6F" w:rsidRPr="008E05D8" w:rsidRDefault="00003F6F" w:rsidP="00003F6F">
            <w:pPr>
              <w:pStyle w:val="ListParagraph"/>
              <w:numPr>
                <w:ilvl w:val="0"/>
                <w:numId w:val="30"/>
              </w:numPr>
              <w:spacing w:before="100" w:beforeAutospacing="1" w:after="100" w:afterAutospacing="1"/>
              <w:contextualSpacing/>
              <w:rPr>
                <w:rFonts w:ascii="GHEA Grapalat" w:hAnsi="GHEA Grapalat"/>
                <w:sz w:val="22"/>
                <w:szCs w:val="22"/>
                <w:lang w:val="hy-AM"/>
              </w:rPr>
            </w:pPr>
            <w:r w:rsidRPr="008E05D8">
              <w:rPr>
                <w:rFonts w:ascii="GHEA Grapalat" w:hAnsi="GHEA Grapalat"/>
                <w:sz w:val="22"/>
                <w:szCs w:val="22"/>
                <w:lang w:val="hy-AM"/>
              </w:rPr>
              <w:t>Development of AR environments or interactive 3D visualization;</w:t>
            </w:r>
          </w:p>
          <w:p w14:paraId="6849187F" w14:textId="77777777" w:rsidR="00003F6F" w:rsidRPr="008E05D8" w:rsidRDefault="00003F6F" w:rsidP="00003F6F">
            <w:pPr>
              <w:pStyle w:val="ListParagraph"/>
              <w:numPr>
                <w:ilvl w:val="0"/>
                <w:numId w:val="30"/>
              </w:numPr>
              <w:spacing w:before="100" w:beforeAutospacing="1" w:after="100" w:afterAutospacing="1"/>
              <w:contextualSpacing/>
              <w:rPr>
                <w:rFonts w:ascii="GHEA Grapalat" w:hAnsi="GHEA Grapalat"/>
                <w:sz w:val="22"/>
                <w:szCs w:val="22"/>
                <w:lang w:val="hy-AM"/>
              </w:rPr>
            </w:pPr>
            <w:r w:rsidRPr="008E05D8">
              <w:rPr>
                <w:rFonts w:ascii="GHEA Grapalat" w:hAnsi="GHEA Grapalat"/>
                <w:sz w:val="22"/>
                <w:szCs w:val="22"/>
                <w:lang w:val="hy-AM"/>
              </w:rPr>
              <w:t>Creation of interactive urban development visualization platforms.</w:t>
            </w:r>
          </w:p>
          <w:p w14:paraId="573DBA58" w14:textId="77777777" w:rsidR="00003F6F" w:rsidRPr="008E05D8" w:rsidRDefault="00003F6F" w:rsidP="008D756B">
            <w:pPr>
              <w:pStyle w:val="ListParagraph"/>
              <w:widowControl w:val="0"/>
              <w:spacing w:before="360" w:after="360"/>
              <w:ind w:left="0"/>
              <w:rPr>
                <w:rFonts w:ascii="GHEA Grapalat" w:hAnsi="GHEA Grapalat" w:cs="Arial Armenian"/>
                <w:sz w:val="22"/>
                <w:szCs w:val="22"/>
                <w:lang w:val="hy-AM"/>
              </w:rPr>
            </w:pPr>
          </w:p>
        </w:tc>
      </w:tr>
      <w:tr w:rsidR="00003F6F" w:rsidRPr="0068290B" w14:paraId="2B24C4AA" w14:textId="77777777" w:rsidTr="008D756B">
        <w:trPr>
          <w:jc w:val="center"/>
        </w:trPr>
        <w:tc>
          <w:tcPr>
            <w:tcW w:w="421" w:type="dxa"/>
            <w:vAlign w:val="center"/>
          </w:tcPr>
          <w:p w14:paraId="2A38B4EE" w14:textId="77777777" w:rsidR="00003F6F" w:rsidRPr="0068290B" w:rsidRDefault="00003F6F" w:rsidP="008D756B">
            <w:pPr>
              <w:jc w:val="center"/>
              <w:rPr>
                <w:rFonts w:ascii="GHEA Grapalat" w:hAnsi="GHEA Grapalat" w:cs="Arial Armenian"/>
                <w:sz w:val="22"/>
                <w:szCs w:val="22"/>
                <w:lang w:val="hy-AM"/>
              </w:rPr>
            </w:pPr>
            <w:r w:rsidRPr="0068290B">
              <w:rPr>
                <w:rFonts w:ascii="GHEA Grapalat" w:hAnsi="GHEA Grapalat" w:cs="Arial Armenian"/>
                <w:sz w:val="22"/>
                <w:szCs w:val="22"/>
                <w:lang w:val="hy-AM"/>
              </w:rPr>
              <w:lastRenderedPageBreak/>
              <w:t>2</w:t>
            </w:r>
          </w:p>
        </w:tc>
        <w:tc>
          <w:tcPr>
            <w:tcW w:w="3591" w:type="dxa"/>
            <w:vAlign w:val="center"/>
          </w:tcPr>
          <w:p w14:paraId="5C81E527" w14:textId="77777777" w:rsidR="00003F6F" w:rsidRPr="0068290B" w:rsidRDefault="00003F6F" w:rsidP="008D756B">
            <w:pPr>
              <w:rPr>
                <w:rFonts w:ascii="GHEA Grapalat" w:hAnsi="GHEA Grapalat" w:cs="Arial Armenian"/>
                <w:sz w:val="22"/>
                <w:szCs w:val="22"/>
                <w:lang w:val="hy-AM"/>
              </w:rPr>
            </w:pPr>
            <w:r w:rsidRPr="00ED7417">
              <w:rPr>
                <w:rFonts w:ascii="GHEA Grapalat" w:hAnsi="GHEA Grapalat"/>
                <w:sz w:val="22"/>
                <w:lang w:val="hy-AM"/>
              </w:rPr>
              <w:t>"The participant must also submit visual materials or links (portfolio) for at least 2 (two) executed projects that demonstrate completed digital modeling, AR, or interactive 3D visualization projects."</w:t>
            </w:r>
          </w:p>
        </w:tc>
        <w:tc>
          <w:tcPr>
            <w:tcW w:w="3205" w:type="dxa"/>
            <w:vAlign w:val="center"/>
          </w:tcPr>
          <w:p w14:paraId="7E40E913" w14:textId="77777777" w:rsidR="00003F6F" w:rsidRPr="0068290B" w:rsidRDefault="00003F6F" w:rsidP="008D756B">
            <w:pPr>
              <w:rPr>
                <w:rFonts w:ascii="GHEA Grapalat" w:hAnsi="GHEA Grapalat"/>
                <w:sz w:val="22"/>
                <w:szCs w:val="22"/>
                <w:lang w:val="hy-AM"/>
              </w:rPr>
            </w:pPr>
          </w:p>
        </w:tc>
        <w:tc>
          <w:tcPr>
            <w:tcW w:w="2848" w:type="dxa"/>
            <w:vAlign w:val="center"/>
          </w:tcPr>
          <w:p w14:paraId="1B3A6AED" w14:textId="77777777" w:rsidR="00003F6F" w:rsidRPr="0068290B" w:rsidRDefault="00003F6F" w:rsidP="008D756B">
            <w:pPr>
              <w:spacing w:before="100" w:beforeAutospacing="1" w:after="100" w:afterAutospacing="1"/>
              <w:rPr>
                <w:rFonts w:ascii="GHEA Grapalat" w:hAnsi="GHEA Grapalat"/>
                <w:sz w:val="22"/>
                <w:szCs w:val="22"/>
                <w:lang w:val="hy-AM"/>
              </w:rPr>
            </w:pPr>
          </w:p>
        </w:tc>
      </w:tr>
    </w:tbl>
    <w:p w14:paraId="3C997AEF" w14:textId="77777777" w:rsidR="00003F6F" w:rsidRPr="00A837D1" w:rsidRDefault="00003F6F" w:rsidP="00003F6F">
      <w:pPr>
        <w:widowControl w:val="0"/>
        <w:spacing w:before="60" w:after="60"/>
        <w:ind w:right="43"/>
        <w:rPr>
          <w:rFonts w:ascii="GHEA Grapalat" w:hAnsi="GHEA Grapalat"/>
          <w:color w:val="000000"/>
          <w:lang w:val="hy-AM" w:eastAsia="ru-RU"/>
        </w:rPr>
      </w:pPr>
      <w:r w:rsidRPr="00A837D1">
        <w:rPr>
          <w:rFonts w:ascii="GHEA Grapalat" w:hAnsi="GHEA Grapalat"/>
          <w:color w:val="000000"/>
          <w:lang w:val="hy-AM" w:eastAsia="ru-RU"/>
        </w:rPr>
        <w:t>2) The “Human Resources” qualification criterion shall be defined and evaluated as follows:</w:t>
      </w:r>
    </w:p>
    <w:p w14:paraId="670E001C" w14:textId="77777777" w:rsidR="00003F6F" w:rsidRPr="00CD2AA1" w:rsidRDefault="00003F6F" w:rsidP="00003F6F">
      <w:pPr>
        <w:pStyle w:val="ListParagraph"/>
        <w:widowControl w:val="0"/>
        <w:spacing w:before="60" w:after="60"/>
        <w:ind w:left="821" w:right="43"/>
        <w:rPr>
          <w:rFonts w:ascii="GHEA Grapalat" w:hAnsi="GHEA Grapalat"/>
          <w:color w:val="000000"/>
          <w:sz w:val="22"/>
          <w:szCs w:val="22"/>
          <w:lang w:val="hy-AM" w:eastAsia="ru-RU"/>
        </w:rPr>
      </w:pPr>
      <w:r w:rsidRPr="00CD2AA1">
        <w:rPr>
          <w:rFonts w:ascii="GHEA Grapalat" w:hAnsi="GHEA Grapalat"/>
          <w:color w:val="000000"/>
          <w:sz w:val="22"/>
          <w:szCs w:val="22"/>
          <w:lang w:val="hy-AM" w:eastAsia="ru-RU"/>
        </w:rPr>
        <w:t>a) The working team shall include specialists with relevant qualifications and professional experience in the relevant field, in the following composition:</w:t>
      </w:r>
    </w:p>
    <w:p w14:paraId="1F27117C" w14:textId="77777777" w:rsidR="00003F6F" w:rsidRDefault="00003F6F" w:rsidP="00003F6F">
      <w:pPr>
        <w:widowControl w:val="0"/>
        <w:spacing w:after="60"/>
        <w:ind w:right="43" w:firstLine="450"/>
        <w:rPr>
          <w:rFonts w:ascii="GHEA Grapalat" w:hAnsi="GHEA Grapalat"/>
          <w:b/>
          <w:bCs/>
          <w:color w:val="000000"/>
          <w:lang w:val="hy-AM" w:eastAsia="ru-RU"/>
        </w:rPr>
      </w:pPr>
      <w:r w:rsidRPr="002F2991">
        <w:rPr>
          <w:rFonts w:ascii="GHEA Grapalat" w:hAnsi="GHEA Grapalat"/>
          <w:b/>
          <w:bCs/>
          <w:color w:val="000000"/>
          <w:lang w:val="hy-AM" w:eastAsia="ru-RU"/>
        </w:rPr>
        <w:t>1) Team Leader</w:t>
      </w:r>
    </w:p>
    <w:p w14:paraId="38D67752" w14:textId="77777777" w:rsidR="00003F6F" w:rsidRPr="002F2991" w:rsidRDefault="00003F6F" w:rsidP="00003F6F">
      <w:pPr>
        <w:widowControl w:val="0"/>
        <w:spacing w:after="60"/>
        <w:ind w:right="43"/>
        <w:rPr>
          <w:rFonts w:ascii="GHEA Grapalat" w:hAnsi="GHEA Grapalat"/>
          <w:b/>
          <w:bCs/>
          <w:color w:val="000000"/>
          <w:lang w:val="hy-AM" w:eastAsia="ru-RU"/>
        </w:rPr>
      </w:pPr>
      <w:r>
        <w:rPr>
          <w:rFonts w:ascii="GHEA Grapalat" w:hAnsi="GHEA Grapalat"/>
          <w:b/>
          <w:bCs/>
          <w:color w:val="000000"/>
          <w:lang w:val="hy-AM" w:eastAsia="ru-RU"/>
        </w:rPr>
        <w:t xml:space="preserve">   </w:t>
      </w:r>
      <w:r w:rsidRPr="002F2991">
        <w:rPr>
          <w:rFonts w:ascii="GHEA Grapalat" w:hAnsi="GHEA Grapalat"/>
          <w:b/>
          <w:bCs/>
          <w:color w:val="000000"/>
          <w:lang w:val="hy-AM" w:eastAsia="ru-RU"/>
        </w:rPr>
        <w:t>General qualifications:</w:t>
      </w:r>
    </w:p>
    <w:p w14:paraId="16AC6440" w14:textId="77777777" w:rsidR="00003F6F" w:rsidRPr="00CD2AA1" w:rsidRDefault="00003F6F" w:rsidP="00003F6F">
      <w:pPr>
        <w:pStyle w:val="ListParagraph"/>
        <w:widowControl w:val="0"/>
        <w:numPr>
          <w:ilvl w:val="0"/>
          <w:numId w:val="28"/>
        </w:numPr>
        <w:spacing w:before="60" w:after="60"/>
        <w:ind w:right="43"/>
        <w:contextualSpacing/>
        <w:rPr>
          <w:rFonts w:ascii="GHEA Grapalat" w:hAnsi="GHEA Grapalat"/>
          <w:color w:val="000000"/>
          <w:sz w:val="22"/>
          <w:szCs w:val="22"/>
          <w:lang w:val="hy-AM" w:eastAsia="ru-RU"/>
        </w:rPr>
      </w:pPr>
      <w:r w:rsidRPr="00CD2AA1">
        <w:rPr>
          <w:rFonts w:ascii="GHEA Grapalat" w:hAnsi="GHEA Grapalat"/>
          <w:color w:val="000000"/>
          <w:sz w:val="22"/>
          <w:szCs w:val="22"/>
          <w:lang w:val="hy-AM" w:eastAsia="ru-RU"/>
        </w:rPr>
        <w:t>At least 10 years of experience in managing digital solutions and technology projects</w:t>
      </w:r>
    </w:p>
    <w:p w14:paraId="6E8EAE75" w14:textId="77777777" w:rsidR="00003F6F" w:rsidRPr="00CD2AA1" w:rsidRDefault="00003F6F" w:rsidP="00003F6F">
      <w:pPr>
        <w:pStyle w:val="ListParagraph"/>
        <w:widowControl w:val="0"/>
        <w:numPr>
          <w:ilvl w:val="0"/>
          <w:numId w:val="28"/>
        </w:numPr>
        <w:spacing w:before="60" w:after="60"/>
        <w:ind w:right="43"/>
        <w:contextualSpacing/>
        <w:rPr>
          <w:rFonts w:ascii="GHEA Grapalat" w:hAnsi="GHEA Grapalat"/>
          <w:color w:val="000000"/>
          <w:sz w:val="22"/>
          <w:szCs w:val="22"/>
          <w:lang w:val="hy-AM" w:eastAsia="ru-RU"/>
        </w:rPr>
      </w:pPr>
      <w:r w:rsidRPr="00CD2AA1">
        <w:rPr>
          <w:rFonts w:ascii="GHEA Grapalat" w:hAnsi="GHEA Grapalat"/>
          <w:color w:val="000000"/>
          <w:sz w:val="22"/>
          <w:szCs w:val="22"/>
          <w:lang w:val="hy-AM" w:eastAsia="ru-RU"/>
        </w:rPr>
        <w:t>Experience in leading at least 2 similar projects (Digital Twin, AR solutions, 3D urban modeling, or major visualization platforms)</w:t>
      </w:r>
    </w:p>
    <w:p w14:paraId="72C7BC15" w14:textId="77777777" w:rsidR="00003F6F" w:rsidRPr="00CD2AA1" w:rsidRDefault="00003F6F" w:rsidP="00003F6F">
      <w:pPr>
        <w:pStyle w:val="ListParagraph"/>
        <w:widowControl w:val="0"/>
        <w:numPr>
          <w:ilvl w:val="0"/>
          <w:numId w:val="28"/>
        </w:numPr>
        <w:spacing w:before="60" w:after="60"/>
        <w:ind w:right="43"/>
        <w:contextualSpacing/>
        <w:rPr>
          <w:rFonts w:ascii="GHEA Grapalat" w:hAnsi="GHEA Grapalat"/>
          <w:color w:val="000000"/>
          <w:sz w:val="22"/>
          <w:szCs w:val="22"/>
          <w:lang w:val="hy-AM" w:eastAsia="ru-RU"/>
        </w:rPr>
      </w:pPr>
      <w:r w:rsidRPr="00CD2AA1">
        <w:rPr>
          <w:rFonts w:ascii="GHEA Grapalat" w:hAnsi="GHEA Grapalat"/>
          <w:color w:val="000000"/>
          <w:sz w:val="22"/>
          <w:szCs w:val="22"/>
          <w:lang w:val="hy-AM" w:eastAsia="ru-RU"/>
        </w:rPr>
        <w:lastRenderedPageBreak/>
        <w:t>Higher education (preferably in information technology, architecture, urban planning, or related fields)</w:t>
      </w:r>
    </w:p>
    <w:p w14:paraId="73875BF3" w14:textId="77777777" w:rsidR="00003F6F" w:rsidRPr="00CD2AA1" w:rsidRDefault="00003F6F" w:rsidP="00003F6F">
      <w:pPr>
        <w:pStyle w:val="ListParagraph"/>
        <w:widowControl w:val="0"/>
        <w:numPr>
          <w:ilvl w:val="0"/>
          <w:numId w:val="28"/>
        </w:numPr>
        <w:spacing w:before="60" w:after="60"/>
        <w:ind w:right="43"/>
        <w:contextualSpacing/>
        <w:rPr>
          <w:rFonts w:ascii="GHEA Grapalat" w:hAnsi="GHEA Grapalat"/>
          <w:color w:val="000000"/>
          <w:sz w:val="22"/>
          <w:szCs w:val="22"/>
          <w:lang w:val="hy-AM" w:eastAsia="ru-RU"/>
        </w:rPr>
      </w:pPr>
      <w:r w:rsidRPr="00CD2AA1">
        <w:rPr>
          <w:rFonts w:ascii="GHEA Grapalat" w:hAnsi="GHEA Grapalat"/>
          <w:color w:val="000000"/>
          <w:sz w:val="22"/>
          <w:szCs w:val="22"/>
          <w:lang w:val="hy-AM" w:eastAsia="ru-RU"/>
        </w:rPr>
        <w:t>Experience in project coordination, multidisciplinary team management, and contract implementation</w:t>
      </w:r>
    </w:p>
    <w:p w14:paraId="2ADF6FE4" w14:textId="77777777" w:rsidR="00003F6F" w:rsidRPr="002F2991" w:rsidRDefault="00003F6F" w:rsidP="00003F6F">
      <w:pPr>
        <w:widowControl w:val="0"/>
        <w:spacing w:after="60"/>
        <w:ind w:left="461" w:right="43"/>
        <w:rPr>
          <w:rFonts w:ascii="GHEA Grapalat" w:hAnsi="GHEA Grapalat"/>
          <w:b/>
          <w:bCs/>
          <w:color w:val="000000"/>
          <w:lang w:val="hy-AM" w:eastAsia="ru-RU"/>
        </w:rPr>
      </w:pPr>
      <w:r w:rsidRPr="002F2991">
        <w:rPr>
          <w:rFonts w:ascii="GHEA Grapalat" w:hAnsi="GHEA Grapalat"/>
          <w:b/>
          <w:bCs/>
          <w:color w:val="000000"/>
          <w:lang w:val="hy-AM" w:eastAsia="ru-RU"/>
        </w:rPr>
        <w:t>2) Digital Twin Systems Specialist</w:t>
      </w:r>
    </w:p>
    <w:p w14:paraId="58D445FC" w14:textId="77777777" w:rsidR="00003F6F" w:rsidRPr="002F2991" w:rsidRDefault="00003F6F" w:rsidP="00003F6F">
      <w:pPr>
        <w:pStyle w:val="ListParagraph"/>
        <w:widowControl w:val="0"/>
        <w:spacing w:after="60"/>
        <w:ind w:left="821" w:right="43" w:hanging="537"/>
        <w:rPr>
          <w:rFonts w:ascii="GHEA Grapalat" w:hAnsi="GHEA Grapalat"/>
          <w:b/>
          <w:bCs/>
          <w:color w:val="000000"/>
          <w:sz w:val="22"/>
          <w:szCs w:val="22"/>
          <w:lang w:val="hy-AM" w:eastAsia="ru-RU"/>
        </w:rPr>
      </w:pPr>
      <w:r w:rsidRPr="002F2991">
        <w:rPr>
          <w:rFonts w:ascii="GHEA Grapalat" w:hAnsi="GHEA Grapalat"/>
          <w:b/>
          <w:bCs/>
          <w:color w:val="000000"/>
          <w:sz w:val="22"/>
          <w:szCs w:val="22"/>
          <w:lang w:val="hy-AM" w:eastAsia="ru-RU"/>
        </w:rPr>
        <w:t>General qualifications:</w:t>
      </w:r>
    </w:p>
    <w:p w14:paraId="628DAB50" w14:textId="77777777" w:rsidR="00003F6F" w:rsidRPr="00CD2AA1" w:rsidRDefault="00003F6F" w:rsidP="00003F6F">
      <w:pPr>
        <w:pStyle w:val="ListParagraph"/>
        <w:widowControl w:val="0"/>
        <w:numPr>
          <w:ilvl w:val="0"/>
          <w:numId w:val="28"/>
        </w:numPr>
        <w:spacing w:before="60" w:after="60"/>
        <w:ind w:right="43"/>
        <w:contextualSpacing/>
        <w:rPr>
          <w:rFonts w:ascii="GHEA Grapalat" w:hAnsi="GHEA Grapalat"/>
          <w:color w:val="000000"/>
          <w:sz w:val="22"/>
          <w:szCs w:val="22"/>
          <w:lang w:val="hy-AM" w:eastAsia="ru-RU"/>
        </w:rPr>
      </w:pPr>
      <w:r w:rsidRPr="00CD2AA1">
        <w:rPr>
          <w:rFonts w:ascii="GHEA Grapalat" w:hAnsi="GHEA Grapalat"/>
          <w:color w:val="000000"/>
          <w:sz w:val="22"/>
          <w:szCs w:val="22"/>
          <w:lang w:val="hy-AM" w:eastAsia="ru-RU"/>
        </w:rPr>
        <w:t>At least 5 years of experience in 3D urban modeling, GIS/BIM integration, or Digital Twin system development</w:t>
      </w:r>
    </w:p>
    <w:p w14:paraId="6FF202F0" w14:textId="77777777" w:rsidR="00003F6F" w:rsidRPr="00CD2AA1" w:rsidRDefault="00003F6F" w:rsidP="00003F6F">
      <w:pPr>
        <w:pStyle w:val="ListParagraph"/>
        <w:widowControl w:val="0"/>
        <w:numPr>
          <w:ilvl w:val="0"/>
          <w:numId w:val="28"/>
        </w:numPr>
        <w:spacing w:before="60" w:after="60"/>
        <w:ind w:right="43"/>
        <w:contextualSpacing/>
        <w:rPr>
          <w:rFonts w:ascii="GHEA Grapalat" w:hAnsi="GHEA Grapalat"/>
          <w:color w:val="000000"/>
          <w:sz w:val="22"/>
          <w:szCs w:val="22"/>
          <w:lang w:val="hy-AM" w:eastAsia="ru-RU"/>
        </w:rPr>
      </w:pPr>
      <w:r w:rsidRPr="00CD2AA1">
        <w:rPr>
          <w:rFonts w:ascii="GHEA Grapalat" w:hAnsi="GHEA Grapalat"/>
          <w:color w:val="000000"/>
          <w:sz w:val="22"/>
          <w:szCs w:val="22"/>
          <w:lang w:val="hy-AM" w:eastAsia="ru-RU"/>
        </w:rPr>
        <w:t>Experience in spatial data management and creation of layer-based digital environments</w:t>
      </w:r>
    </w:p>
    <w:p w14:paraId="32679A17" w14:textId="77777777" w:rsidR="00003F6F" w:rsidRPr="00CD2AA1" w:rsidRDefault="00003F6F" w:rsidP="00003F6F">
      <w:pPr>
        <w:pStyle w:val="ListParagraph"/>
        <w:widowControl w:val="0"/>
        <w:numPr>
          <w:ilvl w:val="0"/>
          <w:numId w:val="28"/>
        </w:numPr>
        <w:spacing w:before="60" w:after="60"/>
        <w:ind w:right="43"/>
        <w:contextualSpacing/>
        <w:rPr>
          <w:rFonts w:ascii="GHEA Grapalat" w:hAnsi="GHEA Grapalat"/>
          <w:color w:val="000000"/>
          <w:sz w:val="22"/>
          <w:szCs w:val="22"/>
          <w:lang w:val="hy-AM" w:eastAsia="ru-RU"/>
        </w:rPr>
      </w:pPr>
      <w:r w:rsidRPr="00CD2AA1">
        <w:rPr>
          <w:rFonts w:ascii="GHEA Grapalat" w:hAnsi="GHEA Grapalat"/>
          <w:color w:val="000000"/>
          <w:sz w:val="22"/>
          <w:szCs w:val="22"/>
          <w:lang w:val="hy-AM" w:eastAsia="ru-RU"/>
        </w:rPr>
        <w:t>Knowledge of GIS, BIM, and 3D data integration tools (ArcGIS, QGIS, Revit, IFC, etc.)</w:t>
      </w:r>
    </w:p>
    <w:p w14:paraId="4B8F2338" w14:textId="77777777" w:rsidR="00003F6F" w:rsidRPr="00CD2AA1" w:rsidRDefault="00003F6F" w:rsidP="00003F6F">
      <w:pPr>
        <w:pStyle w:val="ListParagraph"/>
        <w:widowControl w:val="0"/>
        <w:numPr>
          <w:ilvl w:val="0"/>
          <w:numId w:val="28"/>
        </w:numPr>
        <w:spacing w:before="60" w:after="60"/>
        <w:ind w:right="43"/>
        <w:contextualSpacing/>
        <w:rPr>
          <w:rFonts w:ascii="GHEA Grapalat" w:hAnsi="GHEA Grapalat"/>
          <w:color w:val="000000"/>
          <w:sz w:val="22"/>
          <w:szCs w:val="22"/>
          <w:lang w:val="hy-AM" w:eastAsia="ru-RU"/>
        </w:rPr>
      </w:pPr>
      <w:r w:rsidRPr="00CD2AA1">
        <w:rPr>
          <w:rFonts w:ascii="GHEA Grapalat" w:hAnsi="GHEA Grapalat"/>
          <w:color w:val="000000"/>
          <w:sz w:val="22"/>
          <w:szCs w:val="22"/>
          <w:lang w:val="hy-AM" w:eastAsia="ru-RU"/>
        </w:rPr>
        <w:t>Experience in urban environment digitization projects</w:t>
      </w:r>
    </w:p>
    <w:p w14:paraId="4D470465" w14:textId="77777777" w:rsidR="00003F6F" w:rsidRPr="002F2991" w:rsidRDefault="00003F6F" w:rsidP="00003F6F">
      <w:pPr>
        <w:widowControl w:val="0"/>
        <w:spacing w:before="240" w:after="60"/>
        <w:ind w:left="461" w:right="43"/>
        <w:rPr>
          <w:rFonts w:ascii="GHEA Grapalat" w:hAnsi="GHEA Grapalat"/>
          <w:b/>
          <w:bCs/>
          <w:color w:val="000000"/>
          <w:lang w:val="hy-AM" w:eastAsia="ru-RU"/>
        </w:rPr>
      </w:pPr>
      <w:r w:rsidRPr="002F2991">
        <w:rPr>
          <w:rFonts w:ascii="GHEA Grapalat" w:hAnsi="GHEA Grapalat"/>
          <w:b/>
          <w:bCs/>
          <w:color w:val="000000"/>
          <w:lang w:val="hy-AM" w:eastAsia="ru-RU"/>
        </w:rPr>
        <w:t>3) 3D Modeling and Visualization Specialist</w:t>
      </w:r>
    </w:p>
    <w:p w14:paraId="3880637E" w14:textId="77777777" w:rsidR="00003F6F" w:rsidRPr="002F2991" w:rsidRDefault="00003F6F" w:rsidP="00003F6F">
      <w:pPr>
        <w:pStyle w:val="ListParagraph"/>
        <w:widowControl w:val="0"/>
        <w:spacing w:after="60"/>
        <w:ind w:left="821" w:right="43" w:hanging="537"/>
        <w:rPr>
          <w:rFonts w:ascii="GHEA Grapalat" w:hAnsi="GHEA Grapalat"/>
          <w:b/>
          <w:bCs/>
          <w:color w:val="000000"/>
          <w:sz w:val="22"/>
          <w:szCs w:val="22"/>
          <w:lang w:val="hy-AM" w:eastAsia="ru-RU"/>
        </w:rPr>
      </w:pPr>
      <w:r w:rsidRPr="002F2991">
        <w:rPr>
          <w:rFonts w:ascii="GHEA Grapalat" w:hAnsi="GHEA Grapalat"/>
          <w:b/>
          <w:bCs/>
          <w:color w:val="000000"/>
          <w:sz w:val="22"/>
          <w:szCs w:val="22"/>
          <w:lang w:val="hy-AM" w:eastAsia="ru-RU"/>
        </w:rPr>
        <w:t>General qualifications:</w:t>
      </w:r>
    </w:p>
    <w:p w14:paraId="3075B995" w14:textId="77777777" w:rsidR="00003F6F" w:rsidRPr="00CD2AA1" w:rsidRDefault="00003F6F" w:rsidP="00003F6F">
      <w:pPr>
        <w:pStyle w:val="ListParagraph"/>
        <w:widowControl w:val="0"/>
        <w:numPr>
          <w:ilvl w:val="0"/>
          <w:numId w:val="28"/>
        </w:numPr>
        <w:spacing w:before="60" w:after="60"/>
        <w:ind w:right="43"/>
        <w:contextualSpacing/>
        <w:rPr>
          <w:rFonts w:ascii="GHEA Grapalat" w:hAnsi="GHEA Grapalat"/>
          <w:color w:val="000000"/>
          <w:sz w:val="22"/>
          <w:szCs w:val="22"/>
          <w:lang w:val="hy-AM" w:eastAsia="ru-RU"/>
        </w:rPr>
      </w:pPr>
      <w:r w:rsidRPr="00CD2AA1">
        <w:rPr>
          <w:rFonts w:ascii="GHEA Grapalat" w:hAnsi="GHEA Grapalat"/>
          <w:color w:val="000000"/>
          <w:sz w:val="22"/>
          <w:szCs w:val="22"/>
          <w:lang w:val="hy-AM" w:eastAsia="ru-RU"/>
        </w:rPr>
        <w:t>At least 5 years of experience in 3D modeling and architectural visualization</w:t>
      </w:r>
    </w:p>
    <w:p w14:paraId="2F5D56AE" w14:textId="77777777" w:rsidR="00003F6F" w:rsidRPr="00CD2AA1" w:rsidRDefault="00003F6F" w:rsidP="00003F6F">
      <w:pPr>
        <w:pStyle w:val="ListParagraph"/>
        <w:widowControl w:val="0"/>
        <w:numPr>
          <w:ilvl w:val="0"/>
          <w:numId w:val="28"/>
        </w:numPr>
        <w:spacing w:before="60" w:after="60"/>
        <w:ind w:right="43"/>
        <w:contextualSpacing/>
        <w:rPr>
          <w:rFonts w:ascii="GHEA Grapalat" w:hAnsi="GHEA Grapalat"/>
          <w:color w:val="000000"/>
          <w:sz w:val="22"/>
          <w:szCs w:val="22"/>
          <w:lang w:val="hy-AM" w:eastAsia="ru-RU"/>
        </w:rPr>
      </w:pPr>
      <w:r w:rsidRPr="00CD2AA1">
        <w:rPr>
          <w:rFonts w:ascii="GHEA Grapalat" w:hAnsi="GHEA Grapalat"/>
          <w:color w:val="000000"/>
          <w:sz w:val="22"/>
          <w:szCs w:val="22"/>
          <w:lang w:val="hy-AM" w:eastAsia="ru-RU"/>
        </w:rPr>
        <w:t>Experience using professional software (3ds Max, Blender, Lumion, D5, or equivalent)</w:t>
      </w:r>
    </w:p>
    <w:p w14:paraId="2AD32AFA" w14:textId="77777777" w:rsidR="00003F6F" w:rsidRPr="00CD2AA1" w:rsidRDefault="00003F6F" w:rsidP="00003F6F">
      <w:pPr>
        <w:pStyle w:val="ListParagraph"/>
        <w:widowControl w:val="0"/>
        <w:numPr>
          <w:ilvl w:val="0"/>
          <w:numId w:val="28"/>
        </w:numPr>
        <w:spacing w:before="60" w:after="60"/>
        <w:ind w:right="43"/>
        <w:contextualSpacing/>
        <w:rPr>
          <w:rFonts w:ascii="GHEA Grapalat" w:hAnsi="GHEA Grapalat"/>
          <w:color w:val="000000"/>
          <w:sz w:val="22"/>
          <w:szCs w:val="22"/>
          <w:lang w:val="hy-AM" w:eastAsia="ru-RU"/>
        </w:rPr>
      </w:pPr>
      <w:r w:rsidRPr="00CD2AA1">
        <w:rPr>
          <w:rFonts w:ascii="GHEA Grapalat" w:hAnsi="GHEA Grapalat"/>
          <w:color w:val="000000"/>
          <w:sz w:val="22"/>
          <w:szCs w:val="22"/>
          <w:lang w:val="hy-AM" w:eastAsia="ru-RU"/>
        </w:rPr>
        <w:t>Experience in producing renders and visual presentation of urban environments</w:t>
      </w:r>
    </w:p>
    <w:p w14:paraId="02248387" w14:textId="77777777" w:rsidR="00003F6F" w:rsidRPr="00CD2AA1" w:rsidRDefault="00003F6F" w:rsidP="00003F6F">
      <w:pPr>
        <w:pStyle w:val="ListParagraph"/>
        <w:widowControl w:val="0"/>
        <w:numPr>
          <w:ilvl w:val="0"/>
          <w:numId w:val="28"/>
        </w:numPr>
        <w:spacing w:before="60" w:after="60"/>
        <w:ind w:right="43"/>
        <w:contextualSpacing/>
        <w:rPr>
          <w:rFonts w:ascii="GHEA Grapalat" w:hAnsi="GHEA Grapalat"/>
          <w:color w:val="000000"/>
          <w:sz w:val="22"/>
          <w:szCs w:val="22"/>
          <w:lang w:val="hy-AM" w:eastAsia="ru-RU"/>
        </w:rPr>
      </w:pPr>
      <w:r w:rsidRPr="00CD2AA1">
        <w:rPr>
          <w:rFonts w:ascii="GHEA Grapalat" w:hAnsi="GHEA Grapalat"/>
          <w:color w:val="000000"/>
          <w:sz w:val="22"/>
          <w:szCs w:val="22"/>
          <w:lang w:val="hy-AM" w:eastAsia="ru-RU"/>
        </w:rPr>
        <w:t>Experience in optimizing models for real-time use</w:t>
      </w:r>
    </w:p>
    <w:p w14:paraId="4DD68931" w14:textId="77777777" w:rsidR="00003F6F" w:rsidRPr="002F2991" w:rsidRDefault="00003F6F" w:rsidP="00003F6F">
      <w:pPr>
        <w:widowControl w:val="0"/>
        <w:ind w:left="461" w:right="43"/>
        <w:rPr>
          <w:rFonts w:ascii="GHEA Grapalat" w:hAnsi="GHEA Grapalat"/>
          <w:b/>
          <w:bCs/>
          <w:color w:val="000000"/>
          <w:lang w:val="hy-AM" w:eastAsia="ru-RU"/>
        </w:rPr>
      </w:pPr>
      <w:r w:rsidRPr="002F2991">
        <w:rPr>
          <w:rFonts w:ascii="GHEA Grapalat" w:hAnsi="GHEA Grapalat"/>
          <w:b/>
          <w:bCs/>
          <w:color w:val="000000"/>
          <w:lang w:val="hy-AM" w:eastAsia="ru-RU"/>
        </w:rPr>
        <w:t>4) AR Solutions Specialist</w:t>
      </w:r>
    </w:p>
    <w:p w14:paraId="3A59EAA7" w14:textId="77777777" w:rsidR="00003F6F" w:rsidRPr="002F2991" w:rsidRDefault="00003F6F" w:rsidP="00003F6F">
      <w:pPr>
        <w:pStyle w:val="ListParagraph"/>
        <w:widowControl w:val="0"/>
        <w:ind w:left="821" w:right="43" w:hanging="537"/>
        <w:rPr>
          <w:rFonts w:ascii="GHEA Grapalat" w:hAnsi="GHEA Grapalat"/>
          <w:b/>
          <w:bCs/>
          <w:color w:val="000000"/>
          <w:sz w:val="22"/>
          <w:szCs w:val="22"/>
          <w:lang w:val="hy-AM" w:eastAsia="ru-RU"/>
        </w:rPr>
      </w:pPr>
      <w:r w:rsidRPr="002F2991">
        <w:rPr>
          <w:rFonts w:ascii="GHEA Grapalat" w:hAnsi="GHEA Grapalat"/>
          <w:b/>
          <w:bCs/>
          <w:color w:val="000000"/>
          <w:sz w:val="22"/>
          <w:szCs w:val="22"/>
          <w:lang w:val="hy-AM" w:eastAsia="ru-RU"/>
        </w:rPr>
        <w:t>General qualifications:</w:t>
      </w:r>
    </w:p>
    <w:p w14:paraId="268BEEF2" w14:textId="77777777" w:rsidR="00003F6F" w:rsidRPr="00CD2AA1" w:rsidRDefault="00003F6F" w:rsidP="00003F6F">
      <w:pPr>
        <w:pStyle w:val="ListParagraph"/>
        <w:widowControl w:val="0"/>
        <w:numPr>
          <w:ilvl w:val="0"/>
          <w:numId w:val="28"/>
        </w:numPr>
        <w:spacing w:before="60" w:after="60"/>
        <w:ind w:right="43"/>
        <w:contextualSpacing/>
        <w:rPr>
          <w:rFonts w:ascii="GHEA Grapalat" w:hAnsi="GHEA Grapalat"/>
          <w:color w:val="000000"/>
          <w:sz w:val="22"/>
          <w:szCs w:val="22"/>
          <w:lang w:val="hy-AM" w:eastAsia="ru-RU"/>
        </w:rPr>
      </w:pPr>
      <w:r w:rsidRPr="00CD2AA1">
        <w:rPr>
          <w:rFonts w:ascii="GHEA Grapalat" w:hAnsi="GHEA Grapalat"/>
          <w:color w:val="000000"/>
          <w:sz w:val="22"/>
          <w:szCs w:val="22"/>
          <w:lang w:val="hy-AM" w:eastAsia="ru-RU"/>
        </w:rPr>
        <w:t>At least 5 years of experience in developing AR technologies</w:t>
      </w:r>
    </w:p>
    <w:p w14:paraId="615A916E" w14:textId="77777777" w:rsidR="00003F6F" w:rsidRPr="00CD2AA1" w:rsidRDefault="00003F6F" w:rsidP="00003F6F">
      <w:pPr>
        <w:pStyle w:val="ListParagraph"/>
        <w:widowControl w:val="0"/>
        <w:numPr>
          <w:ilvl w:val="0"/>
          <w:numId w:val="28"/>
        </w:numPr>
        <w:spacing w:before="60" w:after="60"/>
        <w:ind w:right="43"/>
        <w:contextualSpacing/>
        <w:rPr>
          <w:rFonts w:ascii="GHEA Grapalat" w:hAnsi="GHEA Grapalat"/>
          <w:color w:val="000000"/>
          <w:sz w:val="22"/>
          <w:szCs w:val="22"/>
          <w:lang w:val="hy-AM" w:eastAsia="ru-RU"/>
        </w:rPr>
      </w:pPr>
      <w:r w:rsidRPr="00CD2AA1">
        <w:rPr>
          <w:rFonts w:ascii="GHEA Grapalat" w:hAnsi="GHEA Grapalat"/>
          <w:color w:val="000000"/>
          <w:sz w:val="22"/>
          <w:szCs w:val="22"/>
          <w:lang w:val="hy-AM" w:eastAsia="ru-RU"/>
        </w:rPr>
        <w:t>Experience in developing GPS-based or marker-based AR solutions</w:t>
      </w:r>
    </w:p>
    <w:p w14:paraId="6A8A08CB" w14:textId="77777777" w:rsidR="00003F6F" w:rsidRPr="00CD2AA1" w:rsidRDefault="00003F6F" w:rsidP="00003F6F">
      <w:pPr>
        <w:pStyle w:val="ListParagraph"/>
        <w:widowControl w:val="0"/>
        <w:numPr>
          <w:ilvl w:val="0"/>
          <w:numId w:val="28"/>
        </w:numPr>
        <w:spacing w:before="60" w:after="60"/>
        <w:ind w:right="43"/>
        <w:contextualSpacing/>
        <w:rPr>
          <w:rFonts w:ascii="GHEA Grapalat" w:hAnsi="GHEA Grapalat"/>
          <w:color w:val="000000"/>
          <w:sz w:val="22"/>
          <w:szCs w:val="22"/>
          <w:lang w:val="hy-AM" w:eastAsia="ru-RU"/>
        </w:rPr>
      </w:pPr>
      <w:r w:rsidRPr="00CD2AA1">
        <w:rPr>
          <w:rFonts w:ascii="GHEA Grapalat" w:hAnsi="GHEA Grapalat"/>
          <w:color w:val="000000"/>
          <w:sz w:val="22"/>
          <w:szCs w:val="22"/>
          <w:lang w:val="hy-AM" w:eastAsia="ru-RU"/>
        </w:rPr>
        <w:t>Experience in developing AR solutions for mobile devices (iOS/Android)</w:t>
      </w:r>
    </w:p>
    <w:p w14:paraId="4C8039CC" w14:textId="77777777" w:rsidR="00003F6F" w:rsidRPr="00CD2AA1" w:rsidRDefault="00003F6F" w:rsidP="00003F6F">
      <w:pPr>
        <w:pStyle w:val="ListParagraph"/>
        <w:widowControl w:val="0"/>
        <w:numPr>
          <w:ilvl w:val="0"/>
          <w:numId w:val="28"/>
        </w:numPr>
        <w:spacing w:before="60" w:after="60"/>
        <w:ind w:right="43"/>
        <w:contextualSpacing/>
        <w:rPr>
          <w:rFonts w:ascii="GHEA Grapalat" w:hAnsi="GHEA Grapalat"/>
          <w:color w:val="000000"/>
          <w:sz w:val="22"/>
          <w:szCs w:val="22"/>
          <w:lang w:val="hy-AM" w:eastAsia="ru-RU"/>
        </w:rPr>
      </w:pPr>
      <w:r w:rsidRPr="00CD2AA1">
        <w:rPr>
          <w:rFonts w:ascii="GHEA Grapalat" w:hAnsi="GHEA Grapalat"/>
          <w:color w:val="000000"/>
          <w:sz w:val="22"/>
          <w:szCs w:val="22"/>
          <w:lang w:val="hy-AM" w:eastAsia="ru-RU"/>
        </w:rPr>
        <w:t>Experience in aligning spatial data with the real environment</w:t>
      </w:r>
    </w:p>
    <w:p w14:paraId="6E363015" w14:textId="77777777" w:rsidR="00003F6F" w:rsidRPr="002F2991" w:rsidRDefault="00003F6F" w:rsidP="00003F6F">
      <w:pPr>
        <w:widowControl w:val="0"/>
        <w:spacing w:after="60"/>
        <w:ind w:left="461" w:right="43"/>
        <w:rPr>
          <w:rFonts w:ascii="GHEA Grapalat" w:hAnsi="GHEA Grapalat"/>
          <w:b/>
          <w:bCs/>
          <w:color w:val="000000"/>
          <w:lang w:val="hy-AM" w:eastAsia="ru-RU"/>
        </w:rPr>
      </w:pPr>
      <w:r w:rsidRPr="002F2991">
        <w:rPr>
          <w:rFonts w:ascii="GHEA Grapalat" w:hAnsi="GHEA Grapalat"/>
          <w:b/>
          <w:bCs/>
          <w:color w:val="000000"/>
          <w:lang w:val="hy-AM" w:eastAsia="ru-RU"/>
        </w:rPr>
        <w:t>5) Software and Integration Specialist</w:t>
      </w:r>
    </w:p>
    <w:p w14:paraId="2FDF81D4" w14:textId="77777777" w:rsidR="00003F6F" w:rsidRPr="002F2991" w:rsidRDefault="00003F6F" w:rsidP="00003F6F">
      <w:pPr>
        <w:pStyle w:val="ListParagraph"/>
        <w:widowControl w:val="0"/>
        <w:spacing w:after="60"/>
        <w:ind w:left="821" w:right="43" w:hanging="537"/>
        <w:rPr>
          <w:rFonts w:ascii="GHEA Grapalat" w:hAnsi="GHEA Grapalat"/>
          <w:b/>
          <w:bCs/>
          <w:color w:val="000000"/>
          <w:sz w:val="22"/>
          <w:szCs w:val="22"/>
          <w:lang w:val="hy-AM" w:eastAsia="ru-RU"/>
        </w:rPr>
      </w:pPr>
      <w:r w:rsidRPr="002F2991">
        <w:rPr>
          <w:rFonts w:ascii="GHEA Grapalat" w:hAnsi="GHEA Grapalat"/>
          <w:b/>
          <w:bCs/>
          <w:color w:val="000000"/>
          <w:sz w:val="22"/>
          <w:szCs w:val="22"/>
          <w:lang w:val="hy-AM" w:eastAsia="ru-RU"/>
        </w:rPr>
        <w:t>General qualifications:</w:t>
      </w:r>
    </w:p>
    <w:p w14:paraId="2C846095" w14:textId="77777777" w:rsidR="00003F6F" w:rsidRPr="00CD2AA1" w:rsidRDefault="00003F6F" w:rsidP="00003F6F">
      <w:pPr>
        <w:pStyle w:val="ListParagraph"/>
        <w:widowControl w:val="0"/>
        <w:numPr>
          <w:ilvl w:val="0"/>
          <w:numId w:val="28"/>
        </w:numPr>
        <w:spacing w:before="60" w:after="60"/>
        <w:ind w:right="43"/>
        <w:contextualSpacing/>
        <w:rPr>
          <w:rFonts w:ascii="GHEA Grapalat" w:hAnsi="GHEA Grapalat"/>
          <w:color w:val="000000"/>
          <w:sz w:val="22"/>
          <w:szCs w:val="22"/>
          <w:lang w:val="hy-AM" w:eastAsia="ru-RU"/>
        </w:rPr>
      </w:pPr>
      <w:r w:rsidRPr="00CD2AA1">
        <w:rPr>
          <w:rFonts w:ascii="GHEA Grapalat" w:hAnsi="GHEA Grapalat"/>
          <w:color w:val="000000"/>
          <w:sz w:val="22"/>
          <w:szCs w:val="22"/>
          <w:lang w:val="hy-AM" w:eastAsia="ru-RU"/>
        </w:rPr>
        <w:t>At least 5 years of experience in software system integration and backend/frontend solution development</w:t>
      </w:r>
    </w:p>
    <w:p w14:paraId="6D7A014D" w14:textId="77777777" w:rsidR="00003F6F" w:rsidRPr="00CD2AA1" w:rsidRDefault="00003F6F" w:rsidP="00003F6F">
      <w:pPr>
        <w:pStyle w:val="ListParagraph"/>
        <w:widowControl w:val="0"/>
        <w:numPr>
          <w:ilvl w:val="0"/>
          <w:numId w:val="28"/>
        </w:numPr>
        <w:spacing w:before="60" w:after="60"/>
        <w:ind w:right="43"/>
        <w:contextualSpacing/>
        <w:rPr>
          <w:rFonts w:ascii="GHEA Grapalat" w:hAnsi="GHEA Grapalat"/>
          <w:color w:val="000000"/>
          <w:sz w:val="22"/>
          <w:szCs w:val="22"/>
          <w:lang w:val="hy-AM" w:eastAsia="ru-RU"/>
        </w:rPr>
      </w:pPr>
      <w:r w:rsidRPr="00CD2AA1">
        <w:rPr>
          <w:rFonts w:ascii="GHEA Grapalat" w:hAnsi="GHEA Grapalat"/>
          <w:color w:val="000000"/>
          <w:sz w:val="22"/>
          <w:szCs w:val="22"/>
          <w:lang w:val="hy-AM" w:eastAsia="ru-RU"/>
        </w:rPr>
        <w:t>Experience in developing web platforms, APIs, and data exchange systems</w:t>
      </w:r>
    </w:p>
    <w:p w14:paraId="7C90EA9E" w14:textId="77777777" w:rsidR="00003F6F" w:rsidRPr="00CD2AA1" w:rsidRDefault="00003F6F" w:rsidP="00003F6F">
      <w:pPr>
        <w:pStyle w:val="ListParagraph"/>
        <w:widowControl w:val="0"/>
        <w:numPr>
          <w:ilvl w:val="0"/>
          <w:numId w:val="28"/>
        </w:numPr>
        <w:spacing w:before="60" w:after="60"/>
        <w:ind w:right="43"/>
        <w:contextualSpacing/>
        <w:rPr>
          <w:rFonts w:ascii="GHEA Grapalat" w:hAnsi="GHEA Grapalat"/>
          <w:color w:val="000000"/>
          <w:sz w:val="22"/>
          <w:szCs w:val="22"/>
          <w:lang w:val="hy-AM" w:eastAsia="ru-RU"/>
        </w:rPr>
      </w:pPr>
      <w:r w:rsidRPr="00CD2AA1">
        <w:rPr>
          <w:rFonts w:ascii="GHEA Grapalat" w:hAnsi="GHEA Grapalat"/>
          <w:color w:val="000000"/>
          <w:sz w:val="22"/>
          <w:szCs w:val="22"/>
          <w:lang w:val="hy-AM" w:eastAsia="ru-RU"/>
        </w:rPr>
        <w:t>Experience in integrating digital platforms with public-sector or corporate systems</w:t>
      </w:r>
    </w:p>
    <w:p w14:paraId="5E85B525" w14:textId="77777777" w:rsidR="00003F6F" w:rsidRPr="00CD2AA1" w:rsidRDefault="00003F6F" w:rsidP="00003F6F">
      <w:pPr>
        <w:pStyle w:val="ListParagraph"/>
        <w:widowControl w:val="0"/>
        <w:numPr>
          <w:ilvl w:val="0"/>
          <w:numId w:val="28"/>
        </w:numPr>
        <w:spacing w:before="60" w:after="60"/>
        <w:ind w:right="43"/>
        <w:contextualSpacing/>
        <w:rPr>
          <w:rFonts w:ascii="GHEA Grapalat" w:hAnsi="GHEA Grapalat"/>
          <w:color w:val="000000"/>
          <w:sz w:val="22"/>
          <w:szCs w:val="22"/>
          <w:lang w:val="hy-AM" w:eastAsia="ru-RU"/>
        </w:rPr>
      </w:pPr>
      <w:r w:rsidRPr="00CD2AA1">
        <w:rPr>
          <w:rFonts w:ascii="GHEA Grapalat" w:hAnsi="GHEA Grapalat"/>
          <w:color w:val="000000"/>
          <w:sz w:val="22"/>
          <w:szCs w:val="22"/>
          <w:lang w:val="hy-AM" w:eastAsia="ru-RU"/>
        </w:rPr>
        <w:t>Experience with Pixel Streaming or equivalent technologies shall be considered an advantage</w:t>
      </w:r>
    </w:p>
    <w:p w14:paraId="4A832F1F" w14:textId="77777777" w:rsidR="00003F6F" w:rsidRPr="002F2991" w:rsidRDefault="00003F6F" w:rsidP="00003F6F">
      <w:pPr>
        <w:widowControl w:val="0"/>
        <w:spacing w:after="60"/>
        <w:ind w:left="461" w:right="43"/>
        <w:rPr>
          <w:rFonts w:ascii="GHEA Grapalat" w:hAnsi="GHEA Grapalat"/>
          <w:b/>
          <w:bCs/>
          <w:color w:val="000000"/>
          <w:lang w:val="hy-AM" w:eastAsia="ru-RU"/>
        </w:rPr>
      </w:pPr>
      <w:r w:rsidRPr="002F2991">
        <w:rPr>
          <w:rFonts w:ascii="GHEA Grapalat" w:hAnsi="GHEA Grapalat"/>
          <w:b/>
          <w:bCs/>
          <w:color w:val="000000"/>
          <w:lang w:val="hy-AM" w:eastAsia="ru-RU"/>
        </w:rPr>
        <w:t>6) UX/UI and Interactive Experience Specialist</w:t>
      </w:r>
    </w:p>
    <w:p w14:paraId="25B39A92" w14:textId="77777777" w:rsidR="00003F6F" w:rsidRPr="002F2991" w:rsidRDefault="00003F6F" w:rsidP="00003F6F">
      <w:pPr>
        <w:pStyle w:val="ListParagraph"/>
        <w:widowControl w:val="0"/>
        <w:spacing w:after="60"/>
        <w:ind w:left="821" w:right="43" w:hanging="537"/>
        <w:rPr>
          <w:rFonts w:ascii="GHEA Grapalat" w:hAnsi="GHEA Grapalat"/>
          <w:b/>
          <w:bCs/>
          <w:color w:val="000000"/>
          <w:sz w:val="22"/>
          <w:szCs w:val="22"/>
          <w:lang w:val="hy-AM" w:eastAsia="ru-RU"/>
        </w:rPr>
      </w:pPr>
      <w:r w:rsidRPr="002F2991">
        <w:rPr>
          <w:rFonts w:ascii="GHEA Grapalat" w:hAnsi="GHEA Grapalat"/>
          <w:b/>
          <w:bCs/>
          <w:color w:val="000000"/>
          <w:sz w:val="22"/>
          <w:szCs w:val="22"/>
          <w:lang w:val="hy-AM" w:eastAsia="ru-RU"/>
        </w:rPr>
        <w:t>General qualifications:</w:t>
      </w:r>
    </w:p>
    <w:p w14:paraId="763D9280" w14:textId="77777777" w:rsidR="00003F6F" w:rsidRPr="00CD2AA1" w:rsidRDefault="00003F6F" w:rsidP="00003F6F">
      <w:pPr>
        <w:pStyle w:val="ListParagraph"/>
        <w:widowControl w:val="0"/>
        <w:numPr>
          <w:ilvl w:val="0"/>
          <w:numId w:val="28"/>
        </w:numPr>
        <w:spacing w:before="60" w:after="60"/>
        <w:ind w:right="43"/>
        <w:contextualSpacing/>
        <w:rPr>
          <w:rFonts w:ascii="GHEA Grapalat" w:hAnsi="GHEA Grapalat"/>
          <w:color w:val="000000"/>
          <w:sz w:val="22"/>
          <w:szCs w:val="22"/>
          <w:lang w:val="hy-AM" w:eastAsia="ru-RU"/>
        </w:rPr>
      </w:pPr>
      <w:r w:rsidRPr="00CD2AA1">
        <w:rPr>
          <w:rFonts w:ascii="GHEA Grapalat" w:hAnsi="GHEA Grapalat"/>
          <w:color w:val="000000"/>
          <w:sz w:val="22"/>
          <w:szCs w:val="22"/>
          <w:lang w:val="hy-AM" w:eastAsia="ru-RU"/>
        </w:rPr>
        <w:lastRenderedPageBreak/>
        <w:t>At least 5 years of professional experience in UX/UI design of digital platforms and development of interactive environments</w:t>
      </w:r>
    </w:p>
    <w:p w14:paraId="332A32EF" w14:textId="77777777" w:rsidR="00003F6F" w:rsidRPr="00CD2AA1" w:rsidRDefault="00003F6F" w:rsidP="00003F6F">
      <w:pPr>
        <w:pStyle w:val="ListParagraph"/>
        <w:widowControl w:val="0"/>
        <w:numPr>
          <w:ilvl w:val="0"/>
          <w:numId w:val="28"/>
        </w:numPr>
        <w:spacing w:before="60" w:after="60"/>
        <w:ind w:right="43"/>
        <w:contextualSpacing/>
        <w:rPr>
          <w:rFonts w:ascii="GHEA Grapalat" w:hAnsi="GHEA Grapalat"/>
          <w:color w:val="000000"/>
          <w:sz w:val="22"/>
          <w:szCs w:val="22"/>
          <w:lang w:val="hy-AM" w:eastAsia="ru-RU"/>
        </w:rPr>
      </w:pPr>
      <w:r w:rsidRPr="00CD2AA1">
        <w:rPr>
          <w:rFonts w:ascii="GHEA Grapalat" w:hAnsi="GHEA Grapalat"/>
          <w:color w:val="000000"/>
          <w:sz w:val="22"/>
          <w:szCs w:val="22"/>
          <w:lang w:val="hy-AM" w:eastAsia="ru-RU"/>
        </w:rPr>
        <w:t>Experience in information architecture and development of user scenarios for different target groups</w:t>
      </w:r>
    </w:p>
    <w:p w14:paraId="74F0CD2B" w14:textId="77777777" w:rsidR="00003F6F" w:rsidRPr="002F2991" w:rsidRDefault="00003F6F" w:rsidP="00003F6F">
      <w:pPr>
        <w:widowControl w:val="0"/>
        <w:ind w:left="461" w:right="43"/>
        <w:rPr>
          <w:rFonts w:ascii="GHEA Grapalat" w:hAnsi="GHEA Grapalat"/>
          <w:b/>
          <w:bCs/>
          <w:color w:val="000000"/>
          <w:lang w:val="hy-AM" w:eastAsia="ru-RU"/>
        </w:rPr>
      </w:pPr>
      <w:r w:rsidRPr="002F2991">
        <w:rPr>
          <w:rFonts w:ascii="GHEA Grapalat" w:hAnsi="GHEA Grapalat"/>
          <w:b/>
          <w:bCs/>
          <w:color w:val="000000"/>
          <w:lang w:val="hy-AM" w:eastAsia="ru-RU"/>
        </w:rPr>
        <w:t>7) Data Management and GIS Specialist</w:t>
      </w:r>
    </w:p>
    <w:p w14:paraId="54FBDC5C" w14:textId="77777777" w:rsidR="00003F6F" w:rsidRPr="002F2991" w:rsidRDefault="00003F6F" w:rsidP="00003F6F">
      <w:pPr>
        <w:widowControl w:val="0"/>
        <w:spacing w:after="60"/>
        <w:ind w:left="461" w:right="43" w:firstLine="259"/>
        <w:rPr>
          <w:rFonts w:ascii="GHEA Grapalat" w:hAnsi="GHEA Grapalat"/>
          <w:b/>
          <w:bCs/>
          <w:color w:val="000000"/>
          <w:lang w:val="hy-AM" w:eastAsia="ru-RU"/>
        </w:rPr>
      </w:pPr>
      <w:r w:rsidRPr="002F2991">
        <w:rPr>
          <w:rFonts w:ascii="GHEA Grapalat" w:hAnsi="GHEA Grapalat"/>
          <w:b/>
          <w:bCs/>
          <w:color w:val="000000"/>
          <w:lang w:val="hy-AM" w:eastAsia="ru-RU"/>
        </w:rPr>
        <w:t>General qualifications:</w:t>
      </w:r>
    </w:p>
    <w:p w14:paraId="5D41AB6F" w14:textId="77777777" w:rsidR="00003F6F" w:rsidRPr="00CD2AA1" w:rsidRDefault="00003F6F" w:rsidP="00003F6F">
      <w:pPr>
        <w:pStyle w:val="ListParagraph"/>
        <w:widowControl w:val="0"/>
        <w:numPr>
          <w:ilvl w:val="0"/>
          <w:numId w:val="28"/>
        </w:numPr>
        <w:spacing w:before="60" w:after="60"/>
        <w:ind w:right="43"/>
        <w:contextualSpacing/>
        <w:rPr>
          <w:rFonts w:ascii="GHEA Grapalat" w:hAnsi="GHEA Grapalat"/>
          <w:color w:val="000000"/>
          <w:sz w:val="22"/>
          <w:szCs w:val="22"/>
          <w:lang w:val="hy-AM" w:eastAsia="ru-RU"/>
        </w:rPr>
      </w:pPr>
      <w:r w:rsidRPr="00CD2AA1">
        <w:rPr>
          <w:rFonts w:ascii="GHEA Grapalat" w:hAnsi="GHEA Grapalat"/>
          <w:color w:val="000000"/>
          <w:sz w:val="22"/>
          <w:szCs w:val="22"/>
          <w:lang w:val="hy-AM" w:eastAsia="ru-RU"/>
        </w:rPr>
        <w:t>At least 5 years of experience in GIS data management and spatial analysis</w:t>
      </w:r>
    </w:p>
    <w:p w14:paraId="3B5A9E63" w14:textId="77777777" w:rsidR="00003F6F" w:rsidRPr="00CD2AA1" w:rsidRDefault="00003F6F" w:rsidP="00003F6F">
      <w:pPr>
        <w:pStyle w:val="ListParagraph"/>
        <w:widowControl w:val="0"/>
        <w:numPr>
          <w:ilvl w:val="0"/>
          <w:numId w:val="28"/>
        </w:numPr>
        <w:spacing w:before="60" w:after="60"/>
        <w:ind w:right="43"/>
        <w:contextualSpacing/>
        <w:rPr>
          <w:rFonts w:ascii="GHEA Grapalat" w:hAnsi="GHEA Grapalat"/>
          <w:color w:val="000000"/>
          <w:sz w:val="22"/>
          <w:szCs w:val="22"/>
          <w:lang w:val="hy-AM" w:eastAsia="ru-RU"/>
        </w:rPr>
      </w:pPr>
      <w:r w:rsidRPr="00CD2AA1">
        <w:rPr>
          <w:rFonts w:ascii="GHEA Grapalat" w:hAnsi="GHEA Grapalat"/>
          <w:color w:val="000000"/>
          <w:sz w:val="22"/>
          <w:szCs w:val="22"/>
          <w:lang w:val="hy-AM" w:eastAsia="ru-RU"/>
        </w:rPr>
        <w:t>Experience in structuring and layering spatial data</w:t>
      </w:r>
    </w:p>
    <w:p w14:paraId="1E7B065F" w14:textId="77777777" w:rsidR="00003F6F" w:rsidRPr="0068290B" w:rsidRDefault="00003F6F" w:rsidP="00003F6F">
      <w:pPr>
        <w:pStyle w:val="ListParagraph"/>
        <w:widowControl w:val="0"/>
        <w:numPr>
          <w:ilvl w:val="0"/>
          <w:numId w:val="28"/>
        </w:numPr>
        <w:spacing w:before="60" w:after="60"/>
        <w:ind w:right="43"/>
        <w:contextualSpacing/>
        <w:rPr>
          <w:rFonts w:ascii="GHEA Grapalat" w:hAnsi="GHEA Grapalat"/>
          <w:sz w:val="22"/>
          <w:szCs w:val="22"/>
          <w:lang w:val="hy-AM"/>
        </w:rPr>
      </w:pPr>
      <w:r w:rsidRPr="00CD2AA1">
        <w:rPr>
          <w:rFonts w:ascii="GHEA Grapalat" w:hAnsi="GHEA Grapalat"/>
          <w:color w:val="000000"/>
          <w:sz w:val="22"/>
          <w:szCs w:val="22"/>
          <w:lang w:val="hy-AM" w:eastAsia="ru-RU"/>
        </w:rPr>
        <w:t>Experience in integrating GIS data with 3D or Digital Twin environments</w:t>
      </w:r>
    </w:p>
    <w:p w14:paraId="70B02C25" w14:textId="77777777" w:rsidR="00003F6F" w:rsidRPr="0068290B" w:rsidRDefault="00003F6F" w:rsidP="00003F6F">
      <w:pPr>
        <w:widowControl w:val="0"/>
        <w:ind w:firstLine="448"/>
        <w:jc w:val="right"/>
        <w:rPr>
          <w:rFonts w:ascii="GHEA Grapalat" w:hAnsi="GHEA Grapalat"/>
          <w:lang w:val="hy-AM"/>
        </w:rPr>
      </w:pPr>
      <w:r w:rsidRPr="00DB3743">
        <w:rPr>
          <w:rFonts w:ascii="GHEA Grapalat" w:hAnsi="GHEA Grapalat"/>
          <w:lang w:val="hy-AM"/>
        </w:rPr>
        <w:t>Table 1</w:t>
      </w:r>
    </w:p>
    <w:p w14:paraId="319A8C24" w14:textId="77777777" w:rsidR="00003F6F" w:rsidRPr="0068290B" w:rsidRDefault="00003F6F" w:rsidP="00003F6F">
      <w:pPr>
        <w:widowControl w:val="0"/>
        <w:spacing w:before="120" w:after="120"/>
        <w:ind w:firstLine="448"/>
        <w:jc w:val="center"/>
        <w:rPr>
          <w:rFonts w:ascii="GHEA Grapalat" w:hAnsi="GHEA Grapalat"/>
          <w:lang w:val="hy-AM"/>
        </w:rPr>
      </w:pPr>
      <w:r w:rsidRPr="00220BC5">
        <w:rPr>
          <w:rFonts w:ascii="GHEA Grapalat" w:hAnsi="GHEA Grapalat"/>
          <w:lang w:val="hy-AM"/>
        </w:rPr>
        <w:t>Minimum Number of Specialists per Project (Lot)</w:t>
      </w:r>
    </w:p>
    <w:tbl>
      <w:tblPr>
        <w:tblStyle w:val="TableGrid"/>
        <w:tblW w:w="0" w:type="auto"/>
        <w:jc w:val="center"/>
        <w:tblLook w:val="04A0" w:firstRow="1" w:lastRow="0" w:firstColumn="1" w:lastColumn="0" w:noHBand="0" w:noVBand="1"/>
      </w:tblPr>
      <w:tblGrid>
        <w:gridCol w:w="786"/>
        <w:gridCol w:w="6992"/>
        <w:gridCol w:w="997"/>
      </w:tblGrid>
      <w:tr w:rsidR="00003F6F" w:rsidRPr="0068290B" w14:paraId="1C2F39C0" w14:textId="77777777" w:rsidTr="008D756B">
        <w:trPr>
          <w:trHeight w:val="482"/>
          <w:jc w:val="center"/>
        </w:trPr>
        <w:tc>
          <w:tcPr>
            <w:tcW w:w="726" w:type="dxa"/>
            <w:tcBorders>
              <w:top w:val="single" w:sz="4" w:space="0" w:color="auto"/>
              <w:left w:val="single" w:sz="4" w:space="0" w:color="auto"/>
              <w:bottom w:val="single" w:sz="4" w:space="0" w:color="auto"/>
              <w:right w:val="single" w:sz="4" w:space="0" w:color="auto"/>
            </w:tcBorders>
            <w:vAlign w:val="center"/>
            <w:hideMark/>
          </w:tcPr>
          <w:p w14:paraId="10FF0EEF" w14:textId="77777777" w:rsidR="00003F6F" w:rsidRPr="0068290B" w:rsidRDefault="00003F6F" w:rsidP="008D756B">
            <w:pPr>
              <w:widowControl w:val="0"/>
              <w:jc w:val="center"/>
              <w:rPr>
                <w:rFonts w:ascii="GHEA Grapalat" w:hAnsi="GHEA Grapalat" w:cs="Sylfaen"/>
                <w:bCs/>
                <w:sz w:val="22"/>
                <w:szCs w:val="22"/>
                <w:lang w:val="hy-AM"/>
              </w:rPr>
            </w:pPr>
            <w:r w:rsidRPr="0068290B">
              <w:rPr>
                <w:rFonts w:ascii="GHEA Grapalat" w:hAnsi="GHEA Grapalat" w:cs="Sylfaen"/>
                <w:bCs/>
                <w:sz w:val="22"/>
                <w:szCs w:val="22"/>
                <w:lang w:val="hy-AM"/>
              </w:rPr>
              <w:t>N</w:t>
            </w:r>
          </w:p>
        </w:tc>
        <w:tc>
          <w:tcPr>
            <w:tcW w:w="6992" w:type="dxa"/>
            <w:tcBorders>
              <w:top w:val="single" w:sz="4" w:space="0" w:color="auto"/>
              <w:left w:val="single" w:sz="4" w:space="0" w:color="auto"/>
              <w:bottom w:val="single" w:sz="4" w:space="0" w:color="auto"/>
              <w:right w:val="single" w:sz="4" w:space="0" w:color="auto"/>
            </w:tcBorders>
            <w:vAlign w:val="center"/>
            <w:hideMark/>
          </w:tcPr>
          <w:p w14:paraId="23EC8FBD" w14:textId="77777777" w:rsidR="00003F6F" w:rsidRPr="0068290B" w:rsidRDefault="00003F6F" w:rsidP="008D756B">
            <w:pPr>
              <w:widowControl w:val="0"/>
              <w:jc w:val="center"/>
              <w:rPr>
                <w:rFonts w:ascii="GHEA Grapalat" w:hAnsi="GHEA Grapalat" w:cs="Sylfaen"/>
                <w:bCs/>
                <w:sz w:val="22"/>
                <w:szCs w:val="22"/>
                <w:lang w:val="hy-AM"/>
              </w:rPr>
            </w:pPr>
            <w:r>
              <w:rPr>
                <w:rFonts w:ascii="GHEA Grapalat" w:hAnsi="GHEA Grapalat" w:cs="Sylfaen"/>
                <w:bCs/>
                <w:sz w:val="22"/>
                <w:szCs w:val="22"/>
                <w:lang w:val="hy-AM"/>
              </w:rPr>
              <w:t>Specialist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552FFE1" w14:textId="77777777" w:rsidR="00003F6F" w:rsidRPr="0068290B" w:rsidRDefault="00003F6F" w:rsidP="008D756B">
            <w:pPr>
              <w:widowControl w:val="0"/>
              <w:jc w:val="center"/>
              <w:rPr>
                <w:rFonts w:ascii="GHEA Grapalat" w:hAnsi="GHEA Grapalat" w:cs="Sylfaen"/>
                <w:bCs/>
                <w:sz w:val="22"/>
                <w:szCs w:val="22"/>
                <w:lang w:val="hy-AM"/>
              </w:rPr>
            </w:pPr>
            <w:r>
              <w:rPr>
                <w:rFonts w:ascii="GHEA Grapalat" w:hAnsi="GHEA Grapalat" w:cs="Sylfaen"/>
                <w:bCs/>
                <w:sz w:val="22"/>
                <w:szCs w:val="22"/>
                <w:lang w:val="hy-AM"/>
              </w:rPr>
              <w:t>Number</w:t>
            </w:r>
          </w:p>
        </w:tc>
      </w:tr>
      <w:tr w:rsidR="00003F6F" w:rsidRPr="0068290B" w14:paraId="26DFD3FD" w14:textId="77777777" w:rsidTr="008D756B">
        <w:trPr>
          <w:trHeight w:val="240"/>
          <w:jc w:val="center"/>
        </w:trPr>
        <w:tc>
          <w:tcPr>
            <w:tcW w:w="726" w:type="dxa"/>
            <w:tcBorders>
              <w:top w:val="single" w:sz="4" w:space="0" w:color="auto"/>
              <w:left w:val="single" w:sz="4" w:space="0" w:color="auto"/>
              <w:bottom w:val="single" w:sz="4" w:space="0" w:color="auto"/>
              <w:right w:val="single" w:sz="4" w:space="0" w:color="auto"/>
            </w:tcBorders>
          </w:tcPr>
          <w:p w14:paraId="5AC73A83" w14:textId="77777777" w:rsidR="00003F6F" w:rsidRPr="0068290B" w:rsidRDefault="00003F6F" w:rsidP="00003F6F">
            <w:pPr>
              <w:pStyle w:val="ListParagraph"/>
              <w:widowControl w:val="0"/>
              <w:numPr>
                <w:ilvl w:val="0"/>
                <w:numId w:val="7"/>
              </w:numPr>
              <w:ind w:left="330" w:hanging="270"/>
              <w:contextualSpacing/>
              <w:jc w:val="center"/>
              <w:rPr>
                <w:rFonts w:ascii="GHEA Grapalat" w:hAnsi="GHEA Grapalat" w:cs="Sylfaen"/>
                <w:bCs/>
                <w:sz w:val="22"/>
                <w:szCs w:val="22"/>
                <w:lang w:val="ru-RU"/>
              </w:rPr>
            </w:pPr>
            <w:r>
              <w:t>1.</w:t>
            </w:r>
          </w:p>
        </w:tc>
        <w:tc>
          <w:tcPr>
            <w:tcW w:w="6992" w:type="dxa"/>
            <w:tcBorders>
              <w:top w:val="single" w:sz="4" w:space="0" w:color="auto"/>
              <w:left w:val="single" w:sz="4" w:space="0" w:color="auto"/>
              <w:bottom w:val="single" w:sz="4" w:space="0" w:color="auto"/>
              <w:right w:val="single" w:sz="4" w:space="0" w:color="auto"/>
            </w:tcBorders>
            <w:hideMark/>
          </w:tcPr>
          <w:p w14:paraId="281CA389" w14:textId="77777777" w:rsidR="00003F6F" w:rsidRPr="007429FF" w:rsidRDefault="00003F6F" w:rsidP="008D756B">
            <w:pPr>
              <w:widowControl w:val="0"/>
              <w:jc w:val="both"/>
              <w:rPr>
                <w:rFonts w:ascii="GHEA Grapalat" w:hAnsi="GHEA Grapalat" w:cs="Sylfaen"/>
                <w:bCs/>
                <w:sz w:val="22"/>
                <w:szCs w:val="22"/>
                <w:lang w:val="hy-AM"/>
              </w:rPr>
            </w:pPr>
            <w:r w:rsidRPr="007429FF">
              <w:rPr>
                <w:rFonts w:ascii="GHEA Grapalat" w:hAnsi="GHEA Grapalat"/>
              </w:rPr>
              <w:t>Team Leader</w:t>
            </w:r>
          </w:p>
        </w:tc>
        <w:tc>
          <w:tcPr>
            <w:tcW w:w="730" w:type="dxa"/>
            <w:tcBorders>
              <w:top w:val="single" w:sz="4" w:space="0" w:color="auto"/>
              <w:left w:val="single" w:sz="4" w:space="0" w:color="auto"/>
              <w:bottom w:val="single" w:sz="4" w:space="0" w:color="auto"/>
              <w:right w:val="single" w:sz="4" w:space="0" w:color="auto"/>
            </w:tcBorders>
            <w:hideMark/>
          </w:tcPr>
          <w:p w14:paraId="6DBA807B" w14:textId="77777777" w:rsidR="00003F6F" w:rsidRPr="0068290B" w:rsidRDefault="00003F6F" w:rsidP="008D756B">
            <w:pPr>
              <w:widowControl w:val="0"/>
              <w:jc w:val="center"/>
              <w:rPr>
                <w:rFonts w:ascii="GHEA Grapalat" w:hAnsi="GHEA Grapalat" w:cs="Sylfaen"/>
                <w:bCs/>
                <w:sz w:val="22"/>
                <w:szCs w:val="22"/>
                <w:lang w:val="hy-AM"/>
              </w:rPr>
            </w:pPr>
            <w:r w:rsidRPr="0068290B">
              <w:rPr>
                <w:rFonts w:ascii="GHEA Grapalat" w:hAnsi="GHEA Grapalat" w:cs="Sylfaen"/>
                <w:bCs/>
                <w:sz w:val="22"/>
                <w:szCs w:val="22"/>
                <w:lang w:val="hy-AM"/>
              </w:rPr>
              <w:t>1</w:t>
            </w:r>
          </w:p>
        </w:tc>
      </w:tr>
      <w:tr w:rsidR="00003F6F" w:rsidRPr="0068290B" w14:paraId="409B654B" w14:textId="77777777" w:rsidTr="008D756B">
        <w:trPr>
          <w:trHeight w:val="251"/>
          <w:jc w:val="center"/>
        </w:trPr>
        <w:tc>
          <w:tcPr>
            <w:tcW w:w="726" w:type="dxa"/>
            <w:tcBorders>
              <w:top w:val="single" w:sz="4" w:space="0" w:color="auto"/>
              <w:left w:val="single" w:sz="4" w:space="0" w:color="auto"/>
              <w:bottom w:val="single" w:sz="4" w:space="0" w:color="auto"/>
              <w:right w:val="single" w:sz="4" w:space="0" w:color="auto"/>
            </w:tcBorders>
          </w:tcPr>
          <w:p w14:paraId="73D45A90" w14:textId="77777777" w:rsidR="00003F6F" w:rsidRPr="0068290B" w:rsidRDefault="00003F6F" w:rsidP="00003F6F">
            <w:pPr>
              <w:pStyle w:val="ListParagraph"/>
              <w:widowControl w:val="0"/>
              <w:numPr>
                <w:ilvl w:val="0"/>
                <w:numId w:val="7"/>
              </w:numPr>
              <w:ind w:left="330" w:hanging="270"/>
              <w:contextualSpacing/>
              <w:jc w:val="center"/>
              <w:rPr>
                <w:rFonts w:ascii="GHEA Grapalat" w:hAnsi="GHEA Grapalat" w:cs="Sylfaen"/>
                <w:bCs/>
                <w:sz w:val="22"/>
                <w:szCs w:val="22"/>
                <w:lang w:val="ru-RU"/>
              </w:rPr>
            </w:pPr>
            <w:r>
              <w:t>2.</w:t>
            </w:r>
          </w:p>
        </w:tc>
        <w:tc>
          <w:tcPr>
            <w:tcW w:w="6992" w:type="dxa"/>
            <w:tcBorders>
              <w:top w:val="single" w:sz="4" w:space="0" w:color="auto"/>
              <w:left w:val="single" w:sz="4" w:space="0" w:color="auto"/>
              <w:bottom w:val="single" w:sz="4" w:space="0" w:color="auto"/>
              <w:right w:val="single" w:sz="4" w:space="0" w:color="auto"/>
            </w:tcBorders>
            <w:hideMark/>
          </w:tcPr>
          <w:p w14:paraId="34A3355B" w14:textId="77777777" w:rsidR="00003F6F" w:rsidRPr="007429FF" w:rsidRDefault="00003F6F" w:rsidP="008D756B">
            <w:pPr>
              <w:rPr>
                <w:rFonts w:ascii="GHEA Grapalat" w:hAnsi="GHEA Grapalat"/>
                <w:bCs/>
                <w:sz w:val="22"/>
                <w:szCs w:val="22"/>
                <w:lang w:val="hy-AM"/>
              </w:rPr>
            </w:pPr>
            <w:r w:rsidRPr="007429FF">
              <w:rPr>
                <w:rFonts w:ascii="GHEA Grapalat" w:hAnsi="GHEA Grapalat"/>
              </w:rPr>
              <w:t>Digital Twin Systems Specialist</w:t>
            </w:r>
          </w:p>
        </w:tc>
        <w:tc>
          <w:tcPr>
            <w:tcW w:w="730" w:type="dxa"/>
            <w:tcBorders>
              <w:top w:val="single" w:sz="4" w:space="0" w:color="auto"/>
              <w:left w:val="single" w:sz="4" w:space="0" w:color="auto"/>
              <w:bottom w:val="single" w:sz="4" w:space="0" w:color="auto"/>
              <w:right w:val="single" w:sz="4" w:space="0" w:color="auto"/>
            </w:tcBorders>
            <w:hideMark/>
          </w:tcPr>
          <w:p w14:paraId="7442C563" w14:textId="77777777" w:rsidR="00003F6F" w:rsidRPr="0068290B" w:rsidRDefault="00003F6F" w:rsidP="008D756B">
            <w:pPr>
              <w:widowControl w:val="0"/>
              <w:jc w:val="center"/>
              <w:rPr>
                <w:rFonts w:ascii="GHEA Grapalat" w:hAnsi="GHEA Grapalat" w:cs="Sylfaen"/>
                <w:bCs/>
                <w:sz w:val="22"/>
                <w:szCs w:val="22"/>
                <w:lang w:val="hy-AM"/>
              </w:rPr>
            </w:pPr>
            <w:r w:rsidRPr="0068290B">
              <w:rPr>
                <w:rFonts w:ascii="GHEA Grapalat" w:hAnsi="GHEA Grapalat" w:cs="Sylfaen"/>
                <w:bCs/>
                <w:sz w:val="22"/>
                <w:szCs w:val="22"/>
                <w:lang w:val="hy-AM"/>
              </w:rPr>
              <w:t>1</w:t>
            </w:r>
          </w:p>
        </w:tc>
      </w:tr>
      <w:tr w:rsidR="00003F6F" w:rsidRPr="0068290B" w14:paraId="49796DFC" w14:textId="77777777" w:rsidTr="008D756B">
        <w:trPr>
          <w:trHeight w:val="240"/>
          <w:jc w:val="center"/>
        </w:trPr>
        <w:tc>
          <w:tcPr>
            <w:tcW w:w="726" w:type="dxa"/>
            <w:tcBorders>
              <w:top w:val="single" w:sz="4" w:space="0" w:color="auto"/>
              <w:left w:val="single" w:sz="4" w:space="0" w:color="auto"/>
              <w:bottom w:val="single" w:sz="4" w:space="0" w:color="auto"/>
              <w:right w:val="single" w:sz="4" w:space="0" w:color="auto"/>
            </w:tcBorders>
          </w:tcPr>
          <w:p w14:paraId="2489D1AE" w14:textId="77777777" w:rsidR="00003F6F" w:rsidRPr="0068290B" w:rsidRDefault="00003F6F" w:rsidP="00003F6F">
            <w:pPr>
              <w:pStyle w:val="ListParagraph"/>
              <w:widowControl w:val="0"/>
              <w:numPr>
                <w:ilvl w:val="0"/>
                <w:numId w:val="7"/>
              </w:numPr>
              <w:ind w:left="330" w:hanging="270"/>
              <w:contextualSpacing/>
              <w:jc w:val="center"/>
              <w:rPr>
                <w:rFonts w:ascii="GHEA Grapalat" w:hAnsi="GHEA Grapalat" w:cs="Sylfaen"/>
                <w:bCs/>
                <w:sz w:val="22"/>
                <w:szCs w:val="22"/>
                <w:lang w:val="ru-RU"/>
              </w:rPr>
            </w:pPr>
            <w:r>
              <w:t>3.</w:t>
            </w:r>
          </w:p>
        </w:tc>
        <w:tc>
          <w:tcPr>
            <w:tcW w:w="6992" w:type="dxa"/>
            <w:tcBorders>
              <w:top w:val="single" w:sz="4" w:space="0" w:color="auto"/>
              <w:left w:val="single" w:sz="4" w:space="0" w:color="auto"/>
              <w:bottom w:val="single" w:sz="4" w:space="0" w:color="auto"/>
              <w:right w:val="single" w:sz="4" w:space="0" w:color="auto"/>
            </w:tcBorders>
          </w:tcPr>
          <w:p w14:paraId="563DB51C" w14:textId="77777777" w:rsidR="00003F6F" w:rsidRPr="007429FF" w:rsidRDefault="00003F6F" w:rsidP="008D756B">
            <w:pPr>
              <w:jc w:val="both"/>
              <w:rPr>
                <w:rFonts w:ascii="GHEA Grapalat" w:hAnsi="GHEA Grapalat" w:cs="Sylfaen"/>
                <w:bCs/>
                <w:sz w:val="22"/>
                <w:szCs w:val="22"/>
                <w:lang w:val="hy-AM"/>
              </w:rPr>
            </w:pPr>
            <w:r w:rsidRPr="007429FF">
              <w:rPr>
                <w:rFonts w:ascii="GHEA Grapalat" w:hAnsi="GHEA Grapalat"/>
              </w:rPr>
              <w:t xml:space="preserve">3D </w:t>
            </w:r>
            <w:proofErr w:type="spellStart"/>
            <w:r w:rsidRPr="007429FF">
              <w:rPr>
                <w:rFonts w:ascii="GHEA Grapalat" w:hAnsi="GHEA Grapalat"/>
              </w:rPr>
              <w:t>Modeling</w:t>
            </w:r>
            <w:proofErr w:type="spellEnd"/>
            <w:r w:rsidRPr="007429FF">
              <w:rPr>
                <w:rFonts w:ascii="GHEA Grapalat" w:hAnsi="GHEA Grapalat"/>
              </w:rPr>
              <w:t xml:space="preserve"> and Visualization Specialist</w:t>
            </w:r>
          </w:p>
        </w:tc>
        <w:tc>
          <w:tcPr>
            <w:tcW w:w="730" w:type="dxa"/>
            <w:tcBorders>
              <w:top w:val="single" w:sz="4" w:space="0" w:color="auto"/>
              <w:left w:val="single" w:sz="4" w:space="0" w:color="auto"/>
              <w:bottom w:val="single" w:sz="4" w:space="0" w:color="auto"/>
              <w:right w:val="single" w:sz="4" w:space="0" w:color="auto"/>
            </w:tcBorders>
          </w:tcPr>
          <w:p w14:paraId="1859D628" w14:textId="77777777" w:rsidR="00003F6F" w:rsidRPr="0068290B" w:rsidRDefault="00003F6F" w:rsidP="008D756B">
            <w:pPr>
              <w:widowControl w:val="0"/>
              <w:jc w:val="center"/>
              <w:rPr>
                <w:rFonts w:ascii="GHEA Grapalat" w:hAnsi="GHEA Grapalat" w:cs="Sylfaen"/>
                <w:bCs/>
                <w:sz w:val="22"/>
                <w:szCs w:val="22"/>
                <w:lang w:val="hy-AM"/>
              </w:rPr>
            </w:pPr>
            <w:r w:rsidRPr="0068290B">
              <w:rPr>
                <w:rFonts w:ascii="GHEA Grapalat" w:hAnsi="GHEA Grapalat" w:cs="Sylfaen"/>
                <w:bCs/>
                <w:sz w:val="22"/>
                <w:szCs w:val="22"/>
                <w:lang w:val="hy-AM"/>
              </w:rPr>
              <w:t>1</w:t>
            </w:r>
          </w:p>
        </w:tc>
      </w:tr>
      <w:tr w:rsidR="00003F6F" w:rsidRPr="0068290B" w14:paraId="76D2D75D" w14:textId="77777777" w:rsidTr="008D756B">
        <w:trPr>
          <w:trHeight w:val="309"/>
          <w:jc w:val="center"/>
        </w:trPr>
        <w:tc>
          <w:tcPr>
            <w:tcW w:w="726" w:type="dxa"/>
            <w:tcBorders>
              <w:top w:val="single" w:sz="4" w:space="0" w:color="auto"/>
              <w:left w:val="single" w:sz="4" w:space="0" w:color="auto"/>
              <w:bottom w:val="single" w:sz="4" w:space="0" w:color="auto"/>
              <w:right w:val="single" w:sz="4" w:space="0" w:color="auto"/>
            </w:tcBorders>
          </w:tcPr>
          <w:p w14:paraId="527D31E4" w14:textId="77777777" w:rsidR="00003F6F" w:rsidRPr="0068290B" w:rsidRDefault="00003F6F" w:rsidP="00003F6F">
            <w:pPr>
              <w:pStyle w:val="ListParagraph"/>
              <w:widowControl w:val="0"/>
              <w:numPr>
                <w:ilvl w:val="0"/>
                <w:numId w:val="7"/>
              </w:numPr>
              <w:ind w:left="330" w:hanging="270"/>
              <w:contextualSpacing/>
              <w:jc w:val="center"/>
              <w:rPr>
                <w:rFonts w:ascii="GHEA Grapalat" w:hAnsi="GHEA Grapalat" w:cs="Sylfaen"/>
                <w:bCs/>
                <w:sz w:val="22"/>
                <w:szCs w:val="22"/>
                <w:lang w:val="ru-RU"/>
              </w:rPr>
            </w:pPr>
            <w:r>
              <w:t>4.</w:t>
            </w:r>
          </w:p>
        </w:tc>
        <w:tc>
          <w:tcPr>
            <w:tcW w:w="6992" w:type="dxa"/>
            <w:tcBorders>
              <w:top w:val="single" w:sz="4" w:space="0" w:color="auto"/>
              <w:left w:val="single" w:sz="4" w:space="0" w:color="auto"/>
              <w:bottom w:val="single" w:sz="4" w:space="0" w:color="auto"/>
              <w:right w:val="single" w:sz="4" w:space="0" w:color="auto"/>
            </w:tcBorders>
          </w:tcPr>
          <w:p w14:paraId="27EFCD66" w14:textId="77777777" w:rsidR="00003F6F" w:rsidRPr="007429FF" w:rsidRDefault="00003F6F" w:rsidP="008D756B">
            <w:pPr>
              <w:jc w:val="both"/>
              <w:rPr>
                <w:rFonts w:ascii="GHEA Grapalat" w:hAnsi="GHEA Grapalat"/>
                <w:bCs/>
                <w:sz w:val="22"/>
                <w:szCs w:val="22"/>
                <w:lang w:val="hy-AM"/>
              </w:rPr>
            </w:pPr>
            <w:r w:rsidRPr="007429FF">
              <w:rPr>
                <w:rFonts w:ascii="GHEA Grapalat" w:hAnsi="GHEA Grapalat"/>
              </w:rPr>
              <w:t>AR Solutions Specialist</w:t>
            </w:r>
          </w:p>
        </w:tc>
        <w:tc>
          <w:tcPr>
            <w:tcW w:w="730" w:type="dxa"/>
            <w:tcBorders>
              <w:top w:val="single" w:sz="4" w:space="0" w:color="auto"/>
              <w:left w:val="single" w:sz="4" w:space="0" w:color="auto"/>
              <w:bottom w:val="single" w:sz="4" w:space="0" w:color="auto"/>
              <w:right w:val="single" w:sz="4" w:space="0" w:color="auto"/>
            </w:tcBorders>
          </w:tcPr>
          <w:p w14:paraId="35A7862A" w14:textId="77777777" w:rsidR="00003F6F" w:rsidRPr="0068290B" w:rsidRDefault="00003F6F" w:rsidP="008D756B">
            <w:pPr>
              <w:widowControl w:val="0"/>
              <w:jc w:val="center"/>
              <w:rPr>
                <w:rFonts w:ascii="GHEA Grapalat" w:hAnsi="GHEA Grapalat" w:cs="Sylfaen"/>
                <w:bCs/>
                <w:sz w:val="22"/>
                <w:szCs w:val="22"/>
                <w:lang w:val="hy-AM"/>
              </w:rPr>
            </w:pPr>
            <w:r w:rsidRPr="0068290B">
              <w:rPr>
                <w:rFonts w:ascii="GHEA Grapalat" w:hAnsi="GHEA Grapalat" w:cs="Sylfaen"/>
                <w:bCs/>
                <w:sz w:val="22"/>
                <w:szCs w:val="22"/>
                <w:lang w:val="hy-AM"/>
              </w:rPr>
              <w:t>1</w:t>
            </w:r>
          </w:p>
        </w:tc>
      </w:tr>
      <w:tr w:rsidR="00003F6F" w:rsidRPr="0068290B" w14:paraId="25181309" w14:textId="77777777" w:rsidTr="008D756B">
        <w:trPr>
          <w:trHeight w:val="251"/>
          <w:jc w:val="center"/>
        </w:trPr>
        <w:tc>
          <w:tcPr>
            <w:tcW w:w="726" w:type="dxa"/>
            <w:tcBorders>
              <w:top w:val="single" w:sz="4" w:space="0" w:color="auto"/>
              <w:left w:val="single" w:sz="4" w:space="0" w:color="auto"/>
              <w:bottom w:val="single" w:sz="4" w:space="0" w:color="auto"/>
              <w:right w:val="single" w:sz="4" w:space="0" w:color="auto"/>
            </w:tcBorders>
          </w:tcPr>
          <w:p w14:paraId="119D1063" w14:textId="77777777" w:rsidR="00003F6F" w:rsidRPr="0068290B" w:rsidRDefault="00003F6F" w:rsidP="00003F6F">
            <w:pPr>
              <w:pStyle w:val="ListParagraph"/>
              <w:widowControl w:val="0"/>
              <w:numPr>
                <w:ilvl w:val="0"/>
                <w:numId w:val="7"/>
              </w:numPr>
              <w:ind w:left="330" w:hanging="270"/>
              <w:contextualSpacing/>
              <w:jc w:val="center"/>
              <w:rPr>
                <w:rFonts w:ascii="GHEA Grapalat" w:hAnsi="GHEA Grapalat" w:cs="Sylfaen"/>
                <w:bCs/>
                <w:sz w:val="22"/>
                <w:szCs w:val="22"/>
                <w:lang w:val="hy-AM"/>
              </w:rPr>
            </w:pPr>
            <w:r>
              <w:t>5.</w:t>
            </w:r>
          </w:p>
        </w:tc>
        <w:tc>
          <w:tcPr>
            <w:tcW w:w="6992" w:type="dxa"/>
            <w:tcBorders>
              <w:top w:val="single" w:sz="4" w:space="0" w:color="auto"/>
              <w:left w:val="single" w:sz="4" w:space="0" w:color="auto"/>
              <w:bottom w:val="single" w:sz="4" w:space="0" w:color="auto"/>
              <w:right w:val="single" w:sz="4" w:space="0" w:color="auto"/>
            </w:tcBorders>
          </w:tcPr>
          <w:p w14:paraId="518A5458" w14:textId="77777777" w:rsidR="00003F6F" w:rsidRPr="007429FF" w:rsidRDefault="00003F6F" w:rsidP="008D756B">
            <w:pPr>
              <w:jc w:val="both"/>
              <w:rPr>
                <w:rFonts w:ascii="GHEA Grapalat" w:hAnsi="GHEA Grapalat" w:cs="Sylfaen"/>
                <w:bCs/>
                <w:sz w:val="22"/>
                <w:szCs w:val="22"/>
                <w:lang w:val="hy-AM"/>
              </w:rPr>
            </w:pPr>
            <w:r w:rsidRPr="007429FF">
              <w:rPr>
                <w:rFonts w:ascii="GHEA Grapalat" w:hAnsi="GHEA Grapalat"/>
              </w:rPr>
              <w:t>Software and Integration Specialist</w:t>
            </w:r>
          </w:p>
        </w:tc>
        <w:tc>
          <w:tcPr>
            <w:tcW w:w="730" w:type="dxa"/>
            <w:tcBorders>
              <w:top w:val="single" w:sz="4" w:space="0" w:color="auto"/>
              <w:left w:val="single" w:sz="4" w:space="0" w:color="auto"/>
              <w:bottom w:val="single" w:sz="4" w:space="0" w:color="auto"/>
              <w:right w:val="single" w:sz="4" w:space="0" w:color="auto"/>
            </w:tcBorders>
          </w:tcPr>
          <w:p w14:paraId="42D29E84" w14:textId="77777777" w:rsidR="00003F6F" w:rsidRPr="0068290B" w:rsidRDefault="00003F6F" w:rsidP="008D756B">
            <w:pPr>
              <w:widowControl w:val="0"/>
              <w:jc w:val="center"/>
              <w:rPr>
                <w:rFonts w:ascii="GHEA Grapalat" w:hAnsi="GHEA Grapalat" w:cs="Sylfaen"/>
                <w:bCs/>
                <w:sz w:val="22"/>
                <w:szCs w:val="22"/>
                <w:lang w:val="hy-AM"/>
              </w:rPr>
            </w:pPr>
            <w:r w:rsidRPr="0068290B">
              <w:rPr>
                <w:rFonts w:ascii="GHEA Grapalat" w:hAnsi="GHEA Grapalat" w:cs="Sylfaen"/>
                <w:bCs/>
                <w:sz w:val="22"/>
                <w:szCs w:val="22"/>
                <w:lang w:val="hy-AM"/>
              </w:rPr>
              <w:t>1</w:t>
            </w:r>
          </w:p>
        </w:tc>
      </w:tr>
      <w:tr w:rsidR="00003F6F" w:rsidRPr="0068290B" w14:paraId="5D3389C7" w14:textId="77777777" w:rsidTr="008D756B">
        <w:trPr>
          <w:trHeight w:val="123"/>
          <w:jc w:val="center"/>
        </w:trPr>
        <w:tc>
          <w:tcPr>
            <w:tcW w:w="726" w:type="dxa"/>
            <w:tcBorders>
              <w:top w:val="single" w:sz="4" w:space="0" w:color="auto"/>
              <w:left w:val="single" w:sz="4" w:space="0" w:color="auto"/>
              <w:bottom w:val="single" w:sz="4" w:space="0" w:color="auto"/>
              <w:right w:val="single" w:sz="4" w:space="0" w:color="auto"/>
            </w:tcBorders>
          </w:tcPr>
          <w:p w14:paraId="279EF505" w14:textId="77777777" w:rsidR="00003F6F" w:rsidRPr="0068290B" w:rsidRDefault="00003F6F" w:rsidP="00003F6F">
            <w:pPr>
              <w:pStyle w:val="ListParagraph"/>
              <w:widowControl w:val="0"/>
              <w:numPr>
                <w:ilvl w:val="0"/>
                <w:numId w:val="7"/>
              </w:numPr>
              <w:ind w:left="330" w:hanging="270"/>
              <w:contextualSpacing/>
              <w:jc w:val="center"/>
              <w:rPr>
                <w:rFonts w:ascii="GHEA Grapalat" w:hAnsi="GHEA Grapalat" w:cs="Sylfaen"/>
                <w:bCs/>
                <w:sz w:val="22"/>
                <w:szCs w:val="22"/>
                <w:lang w:val="hy-AM"/>
              </w:rPr>
            </w:pPr>
            <w:r>
              <w:t>6.</w:t>
            </w:r>
          </w:p>
        </w:tc>
        <w:tc>
          <w:tcPr>
            <w:tcW w:w="6992" w:type="dxa"/>
            <w:tcBorders>
              <w:top w:val="single" w:sz="4" w:space="0" w:color="auto"/>
              <w:left w:val="single" w:sz="4" w:space="0" w:color="auto"/>
              <w:bottom w:val="single" w:sz="4" w:space="0" w:color="auto"/>
              <w:right w:val="single" w:sz="4" w:space="0" w:color="auto"/>
            </w:tcBorders>
            <w:hideMark/>
          </w:tcPr>
          <w:p w14:paraId="182A95DD" w14:textId="77777777" w:rsidR="00003F6F" w:rsidRPr="007429FF" w:rsidRDefault="00003F6F" w:rsidP="008D756B">
            <w:pPr>
              <w:rPr>
                <w:rFonts w:ascii="GHEA Grapalat" w:hAnsi="GHEA Grapalat" w:cs="Sylfaen"/>
                <w:bCs/>
                <w:sz w:val="22"/>
                <w:szCs w:val="22"/>
                <w:lang w:val="hy-AM"/>
              </w:rPr>
            </w:pPr>
            <w:r w:rsidRPr="007429FF">
              <w:rPr>
                <w:rFonts w:ascii="GHEA Grapalat" w:hAnsi="GHEA Grapalat"/>
              </w:rPr>
              <w:t>UX/UI and Interactive Experience Specialist</w:t>
            </w:r>
          </w:p>
        </w:tc>
        <w:tc>
          <w:tcPr>
            <w:tcW w:w="730" w:type="dxa"/>
            <w:tcBorders>
              <w:top w:val="single" w:sz="4" w:space="0" w:color="auto"/>
              <w:left w:val="single" w:sz="4" w:space="0" w:color="auto"/>
              <w:bottom w:val="single" w:sz="4" w:space="0" w:color="auto"/>
              <w:right w:val="single" w:sz="4" w:space="0" w:color="auto"/>
            </w:tcBorders>
            <w:hideMark/>
          </w:tcPr>
          <w:p w14:paraId="34C3F8FB" w14:textId="77777777" w:rsidR="00003F6F" w:rsidRPr="0068290B" w:rsidRDefault="00003F6F" w:rsidP="008D756B">
            <w:pPr>
              <w:widowControl w:val="0"/>
              <w:jc w:val="center"/>
              <w:rPr>
                <w:rFonts w:ascii="GHEA Grapalat" w:hAnsi="GHEA Grapalat" w:cs="Sylfaen"/>
                <w:bCs/>
                <w:sz w:val="22"/>
                <w:szCs w:val="22"/>
                <w:lang w:val="hy-AM"/>
              </w:rPr>
            </w:pPr>
            <w:r w:rsidRPr="0068290B">
              <w:rPr>
                <w:rFonts w:ascii="GHEA Grapalat" w:hAnsi="GHEA Grapalat" w:cs="Sylfaen"/>
                <w:bCs/>
                <w:sz w:val="22"/>
                <w:szCs w:val="22"/>
                <w:lang w:val="hy-AM"/>
              </w:rPr>
              <w:t>1</w:t>
            </w:r>
          </w:p>
        </w:tc>
      </w:tr>
      <w:tr w:rsidR="00003F6F" w:rsidRPr="0068290B" w14:paraId="19BC98C5" w14:textId="77777777" w:rsidTr="008D756B">
        <w:trPr>
          <w:trHeight w:val="240"/>
          <w:jc w:val="center"/>
        </w:trPr>
        <w:tc>
          <w:tcPr>
            <w:tcW w:w="726" w:type="dxa"/>
            <w:tcBorders>
              <w:top w:val="single" w:sz="4" w:space="0" w:color="auto"/>
              <w:left w:val="single" w:sz="4" w:space="0" w:color="auto"/>
              <w:bottom w:val="single" w:sz="4" w:space="0" w:color="auto"/>
              <w:right w:val="single" w:sz="4" w:space="0" w:color="auto"/>
            </w:tcBorders>
          </w:tcPr>
          <w:p w14:paraId="1D3973E8" w14:textId="77777777" w:rsidR="00003F6F" w:rsidRPr="0068290B" w:rsidRDefault="00003F6F" w:rsidP="00003F6F">
            <w:pPr>
              <w:pStyle w:val="ListParagraph"/>
              <w:widowControl w:val="0"/>
              <w:numPr>
                <w:ilvl w:val="0"/>
                <w:numId w:val="7"/>
              </w:numPr>
              <w:ind w:left="330" w:hanging="270"/>
              <w:contextualSpacing/>
              <w:jc w:val="center"/>
              <w:rPr>
                <w:rFonts w:ascii="GHEA Grapalat" w:hAnsi="GHEA Grapalat" w:cs="Sylfaen"/>
                <w:bCs/>
                <w:sz w:val="22"/>
                <w:szCs w:val="22"/>
                <w:lang w:val="hy-AM"/>
              </w:rPr>
            </w:pPr>
            <w:r>
              <w:t>7.</w:t>
            </w:r>
          </w:p>
        </w:tc>
        <w:tc>
          <w:tcPr>
            <w:tcW w:w="6992" w:type="dxa"/>
            <w:tcBorders>
              <w:top w:val="single" w:sz="4" w:space="0" w:color="auto"/>
              <w:left w:val="single" w:sz="4" w:space="0" w:color="auto"/>
              <w:bottom w:val="single" w:sz="4" w:space="0" w:color="auto"/>
              <w:right w:val="single" w:sz="4" w:space="0" w:color="auto"/>
            </w:tcBorders>
            <w:hideMark/>
          </w:tcPr>
          <w:p w14:paraId="4020523D" w14:textId="77777777" w:rsidR="00003F6F" w:rsidRPr="007429FF" w:rsidRDefault="00003F6F" w:rsidP="008D756B">
            <w:pPr>
              <w:rPr>
                <w:rFonts w:ascii="GHEA Grapalat" w:hAnsi="GHEA Grapalat" w:cs="Sylfaen"/>
                <w:bCs/>
                <w:sz w:val="22"/>
                <w:szCs w:val="22"/>
              </w:rPr>
            </w:pPr>
            <w:r w:rsidRPr="007429FF">
              <w:rPr>
                <w:rFonts w:ascii="GHEA Grapalat" w:hAnsi="GHEA Grapalat"/>
              </w:rPr>
              <w:t>Data Management and GIS Specialist</w:t>
            </w:r>
          </w:p>
        </w:tc>
        <w:tc>
          <w:tcPr>
            <w:tcW w:w="730" w:type="dxa"/>
            <w:tcBorders>
              <w:top w:val="single" w:sz="4" w:space="0" w:color="auto"/>
              <w:left w:val="single" w:sz="4" w:space="0" w:color="auto"/>
              <w:bottom w:val="single" w:sz="4" w:space="0" w:color="auto"/>
              <w:right w:val="single" w:sz="4" w:space="0" w:color="auto"/>
            </w:tcBorders>
            <w:hideMark/>
          </w:tcPr>
          <w:p w14:paraId="32FFC886" w14:textId="77777777" w:rsidR="00003F6F" w:rsidRPr="0068290B" w:rsidRDefault="00003F6F" w:rsidP="008D756B">
            <w:pPr>
              <w:widowControl w:val="0"/>
              <w:jc w:val="center"/>
              <w:rPr>
                <w:rFonts w:ascii="GHEA Grapalat" w:hAnsi="GHEA Grapalat" w:cs="Sylfaen"/>
                <w:bCs/>
                <w:sz w:val="22"/>
                <w:szCs w:val="22"/>
                <w:lang w:val="hy-AM"/>
              </w:rPr>
            </w:pPr>
            <w:r w:rsidRPr="0068290B">
              <w:rPr>
                <w:rFonts w:ascii="GHEA Grapalat" w:hAnsi="GHEA Grapalat" w:cs="Sylfaen"/>
                <w:bCs/>
                <w:sz w:val="22"/>
                <w:szCs w:val="22"/>
                <w:lang w:val="hy-AM"/>
              </w:rPr>
              <w:t>1</w:t>
            </w:r>
          </w:p>
        </w:tc>
      </w:tr>
    </w:tbl>
    <w:p w14:paraId="733D7A1B" w14:textId="77777777" w:rsidR="00003F6F" w:rsidRPr="002B0F83" w:rsidRDefault="00003F6F" w:rsidP="00003F6F">
      <w:pPr>
        <w:ind w:right="-90"/>
        <w:jc w:val="both"/>
        <w:rPr>
          <w:rFonts w:ascii="GHEA Grapalat" w:hAnsi="GHEA Grapalat"/>
          <w:color w:val="000000"/>
          <w:lang w:val="hy-AM" w:eastAsia="ru-RU"/>
        </w:rPr>
      </w:pPr>
    </w:p>
    <w:p w14:paraId="18825506" w14:textId="77777777" w:rsidR="00003F6F" w:rsidRPr="0068290B" w:rsidRDefault="00003F6F" w:rsidP="00003F6F">
      <w:pPr>
        <w:ind w:right="-90" w:firstLine="567"/>
        <w:jc w:val="both"/>
        <w:rPr>
          <w:rFonts w:ascii="GHEA Grapalat" w:hAnsi="GHEA Grapalat"/>
          <w:color w:val="000000"/>
          <w:lang w:val="hy-AM" w:eastAsia="ru-RU"/>
        </w:rPr>
      </w:pPr>
      <w:r w:rsidRPr="002B0F83">
        <w:rPr>
          <w:rFonts w:ascii="GHEA Grapalat" w:hAnsi="GHEA Grapalat"/>
          <w:color w:val="000000"/>
          <w:lang w:val="hy-AM" w:eastAsia="ru-RU"/>
        </w:rPr>
        <w:t xml:space="preserve"> </w:t>
      </w:r>
      <w:r w:rsidRPr="002B0F83">
        <w:rPr>
          <w:rFonts w:ascii="GHEA Grapalat" w:hAnsi="GHEA Grapalat"/>
          <w:color w:val="000000"/>
          <w:lang w:val="hy-AM" w:eastAsia="ru-RU"/>
        </w:rPr>
        <w:tab/>
        <w:t>b) As a substantiating document for this qualification criterion, the participant shall submit information on the staff proposed for contract performance in the following form:</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885"/>
        <w:gridCol w:w="2167"/>
        <w:gridCol w:w="3485"/>
      </w:tblGrid>
      <w:tr w:rsidR="00003F6F" w:rsidRPr="0068290B" w14:paraId="55D6D138" w14:textId="77777777" w:rsidTr="008D756B">
        <w:trPr>
          <w:jc w:val="center"/>
        </w:trPr>
        <w:tc>
          <w:tcPr>
            <w:tcW w:w="9265" w:type="dxa"/>
            <w:gridSpan w:val="4"/>
          </w:tcPr>
          <w:p w14:paraId="5B047A5B" w14:textId="77777777" w:rsidR="00003F6F" w:rsidRPr="007429FF" w:rsidRDefault="00003F6F" w:rsidP="008D756B">
            <w:pPr>
              <w:ind w:firstLine="567"/>
              <w:jc w:val="center"/>
              <w:rPr>
                <w:rFonts w:ascii="GHEA Grapalat" w:hAnsi="GHEA Grapalat" w:cs="Arial"/>
              </w:rPr>
            </w:pPr>
            <w:r w:rsidRPr="007429FF">
              <w:rPr>
                <w:rFonts w:ascii="GHEA Grapalat" w:hAnsi="GHEA Grapalat" w:cs="Sylfaen"/>
              </w:rPr>
              <w:t>Specialists included in key staff</w:t>
            </w:r>
          </w:p>
        </w:tc>
      </w:tr>
      <w:tr w:rsidR="00003F6F" w:rsidRPr="0068290B" w14:paraId="42E9617F" w14:textId="77777777" w:rsidTr="008D756B">
        <w:trPr>
          <w:jc w:val="center"/>
        </w:trPr>
        <w:tc>
          <w:tcPr>
            <w:tcW w:w="1728" w:type="dxa"/>
            <w:vMerge w:val="restart"/>
          </w:tcPr>
          <w:p w14:paraId="2D253B38" w14:textId="77777777" w:rsidR="00003F6F" w:rsidRPr="007429FF" w:rsidRDefault="00003F6F" w:rsidP="008D756B">
            <w:pPr>
              <w:jc w:val="center"/>
              <w:rPr>
                <w:rFonts w:ascii="GHEA Grapalat" w:hAnsi="GHEA Grapalat"/>
              </w:rPr>
            </w:pPr>
          </w:p>
          <w:p w14:paraId="085DA013" w14:textId="77777777" w:rsidR="00003F6F" w:rsidRPr="007429FF" w:rsidRDefault="00003F6F" w:rsidP="008D756B">
            <w:pPr>
              <w:jc w:val="center"/>
              <w:rPr>
                <w:rFonts w:ascii="GHEA Grapalat" w:hAnsi="GHEA Grapalat" w:cs="Arial"/>
              </w:rPr>
            </w:pPr>
            <w:r w:rsidRPr="007429FF">
              <w:rPr>
                <w:rFonts w:ascii="GHEA Grapalat" w:hAnsi="GHEA Grapalat"/>
              </w:rPr>
              <w:t>Name, Surname</w:t>
            </w:r>
          </w:p>
        </w:tc>
        <w:tc>
          <w:tcPr>
            <w:tcW w:w="1885" w:type="dxa"/>
            <w:vMerge w:val="restart"/>
          </w:tcPr>
          <w:p w14:paraId="0AD2AC62" w14:textId="77777777" w:rsidR="00003F6F" w:rsidRPr="007429FF" w:rsidRDefault="00003F6F" w:rsidP="008D756B">
            <w:pPr>
              <w:jc w:val="center"/>
              <w:rPr>
                <w:rFonts w:ascii="GHEA Grapalat" w:hAnsi="GHEA Grapalat"/>
              </w:rPr>
            </w:pPr>
          </w:p>
          <w:p w14:paraId="4F2BD6E9" w14:textId="77777777" w:rsidR="00003F6F" w:rsidRPr="007429FF" w:rsidRDefault="00003F6F" w:rsidP="008D756B">
            <w:pPr>
              <w:jc w:val="center"/>
              <w:rPr>
                <w:rFonts w:ascii="GHEA Grapalat" w:hAnsi="GHEA Grapalat" w:cs="Arial"/>
              </w:rPr>
            </w:pPr>
            <w:r w:rsidRPr="007429FF">
              <w:rPr>
                <w:rFonts w:ascii="GHEA Grapalat" w:hAnsi="GHEA Grapalat"/>
              </w:rPr>
              <w:t>Qualifications</w:t>
            </w:r>
          </w:p>
        </w:tc>
        <w:tc>
          <w:tcPr>
            <w:tcW w:w="5652" w:type="dxa"/>
            <w:gridSpan w:val="2"/>
          </w:tcPr>
          <w:p w14:paraId="5FE08208" w14:textId="77777777" w:rsidR="00003F6F" w:rsidRPr="007429FF" w:rsidRDefault="00003F6F" w:rsidP="008D756B">
            <w:pPr>
              <w:ind w:firstLine="567"/>
              <w:jc w:val="center"/>
              <w:rPr>
                <w:rFonts w:ascii="GHEA Grapalat" w:hAnsi="GHEA Grapalat" w:cs="Arial"/>
              </w:rPr>
            </w:pPr>
            <w:r w:rsidRPr="007429FF">
              <w:rPr>
                <w:rFonts w:ascii="GHEA Grapalat" w:hAnsi="GHEA Grapalat" w:cs="Sylfaen"/>
              </w:rPr>
              <w:t>Work Experience</w:t>
            </w:r>
          </w:p>
        </w:tc>
      </w:tr>
      <w:tr w:rsidR="00003F6F" w:rsidRPr="0068290B" w14:paraId="2AB4056E" w14:textId="77777777" w:rsidTr="008D756B">
        <w:trPr>
          <w:jc w:val="center"/>
        </w:trPr>
        <w:tc>
          <w:tcPr>
            <w:tcW w:w="1728" w:type="dxa"/>
            <w:vMerge/>
          </w:tcPr>
          <w:p w14:paraId="0E4E10E5" w14:textId="77777777" w:rsidR="00003F6F" w:rsidRPr="007429FF" w:rsidRDefault="00003F6F" w:rsidP="008D756B">
            <w:pPr>
              <w:ind w:firstLine="567"/>
              <w:jc w:val="center"/>
              <w:rPr>
                <w:rFonts w:ascii="GHEA Grapalat" w:hAnsi="GHEA Grapalat" w:cs="Arial Armenian"/>
              </w:rPr>
            </w:pPr>
          </w:p>
        </w:tc>
        <w:tc>
          <w:tcPr>
            <w:tcW w:w="1885" w:type="dxa"/>
            <w:vMerge/>
          </w:tcPr>
          <w:p w14:paraId="63EAC6CE" w14:textId="77777777" w:rsidR="00003F6F" w:rsidRPr="007429FF" w:rsidRDefault="00003F6F" w:rsidP="008D756B">
            <w:pPr>
              <w:ind w:firstLine="567"/>
              <w:jc w:val="center"/>
              <w:rPr>
                <w:rFonts w:ascii="GHEA Grapalat" w:hAnsi="GHEA Grapalat" w:cs="Arial Armenian"/>
              </w:rPr>
            </w:pPr>
          </w:p>
        </w:tc>
        <w:tc>
          <w:tcPr>
            <w:tcW w:w="2167" w:type="dxa"/>
            <w:vAlign w:val="center"/>
          </w:tcPr>
          <w:p w14:paraId="40D9ADB8" w14:textId="77777777" w:rsidR="00003F6F" w:rsidRPr="007429FF" w:rsidRDefault="00003F6F" w:rsidP="008D756B">
            <w:pPr>
              <w:jc w:val="center"/>
              <w:rPr>
                <w:rFonts w:ascii="GHEA Grapalat" w:hAnsi="GHEA Grapalat" w:cs="Arial"/>
              </w:rPr>
            </w:pPr>
            <w:r w:rsidRPr="007429FF">
              <w:rPr>
                <w:rFonts w:ascii="GHEA Grapalat" w:hAnsi="GHEA Grapalat" w:cs="Sylfaen"/>
                <w:lang w:val="hy-AM"/>
              </w:rPr>
              <w:t>Period</w:t>
            </w:r>
          </w:p>
        </w:tc>
        <w:tc>
          <w:tcPr>
            <w:tcW w:w="3485" w:type="dxa"/>
            <w:vAlign w:val="center"/>
          </w:tcPr>
          <w:p w14:paraId="79EA405C" w14:textId="77777777" w:rsidR="00003F6F" w:rsidRPr="007429FF" w:rsidRDefault="00003F6F" w:rsidP="008D756B">
            <w:pPr>
              <w:jc w:val="center"/>
              <w:rPr>
                <w:rFonts w:ascii="GHEA Grapalat" w:hAnsi="GHEA Grapalat" w:cs="Arial"/>
              </w:rPr>
            </w:pPr>
            <w:r w:rsidRPr="007429FF">
              <w:rPr>
                <w:rFonts w:ascii="GHEA Grapalat" w:hAnsi="GHEA Grapalat" w:cs="Sylfaen"/>
              </w:rPr>
              <w:t>Field of activity and work preformed</w:t>
            </w:r>
          </w:p>
        </w:tc>
      </w:tr>
      <w:tr w:rsidR="00003F6F" w:rsidRPr="0068290B" w14:paraId="781F72AE" w14:textId="77777777" w:rsidTr="008D756B">
        <w:trPr>
          <w:jc w:val="center"/>
        </w:trPr>
        <w:tc>
          <w:tcPr>
            <w:tcW w:w="1728" w:type="dxa"/>
          </w:tcPr>
          <w:p w14:paraId="5741181D" w14:textId="77777777" w:rsidR="00003F6F" w:rsidRPr="0068290B" w:rsidRDefault="00003F6F" w:rsidP="008D756B">
            <w:pPr>
              <w:rPr>
                <w:rFonts w:ascii="GHEA Grapalat" w:hAnsi="GHEA Grapalat" w:cs="Arial Armenian"/>
              </w:rPr>
            </w:pPr>
            <w:r w:rsidRPr="0068290B">
              <w:rPr>
                <w:rFonts w:ascii="GHEA Grapalat" w:hAnsi="GHEA Grapalat" w:cs="Arial Armenian"/>
              </w:rPr>
              <w:t>1.</w:t>
            </w:r>
          </w:p>
        </w:tc>
        <w:tc>
          <w:tcPr>
            <w:tcW w:w="1885" w:type="dxa"/>
          </w:tcPr>
          <w:p w14:paraId="7746F17D" w14:textId="77777777" w:rsidR="00003F6F" w:rsidRPr="0068290B" w:rsidRDefault="00003F6F" w:rsidP="008D756B">
            <w:pPr>
              <w:jc w:val="both"/>
              <w:rPr>
                <w:rFonts w:ascii="GHEA Grapalat" w:hAnsi="GHEA Grapalat" w:cs="Arial Armenian"/>
                <w:lang w:val="hy-AM"/>
              </w:rPr>
            </w:pPr>
          </w:p>
        </w:tc>
        <w:tc>
          <w:tcPr>
            <w:tcW w:w="2167" w:type="dxa"/>
          </w:tcPr>
          <w:p w14:paraId="77AB4A42" w14:textId="77777777" w:rsidR="00003F6F" w:rsidRPr="0068290B" w:rsidRDefault="00003F6F" w:rsidP="008D756B">
            <w:pPr>
              <w:ind w:firstLine="567"/>
              <w:jc w:val="both"/>
              <w:rPr>
                <w:rFonts w:ascii="GHEA Grapalat" w:hAnsi="GHEA Grapalat" w:cs="Arial Armenian"/>
                <w:lang w:val="hy-AM"/>
              </w:rPr>
            </w:pPr>
          </w:p>
        </w:tc>
        <w:tc>
          <w:tcPr>
            <w:tcW w:w="3485" w:type="dxa"/>
          </w:tcPr>
          <w:p w14:paraId="014CBDF1" w14:textId="77777777" w:rsidR="00003F6F" w:rsidRPr="0068290B" w:rsidRDefault="00003F6F" w:rsidP="008D756B">
            <w:pPr>
              <w:jc w:val="both"/>
              <w:rPr>
                <w:rFonts w:ascii="GHEA Grapalat" w:hAnsi="GHEA Grapalat" w:cs="Arial Armenian"/>
                <w:lang w:val="hy-AM"/>
              </w:rPr>
            </w:pPr>
          </w:p>
        </w:tc>
      </w:tr>
      <w:tr w:rsidR="00003F6F" w:rsidRPr="0068290B" w14:paraId="2CA1B3F5" w14:textId="77777777" w:rsidTr="008D756B">
        <w:trPr>
          <w:jc w:val="center"/>
        </w:trPr>
        <w:tc>
          <w:tcPr>
            <w:tcW w:w="1728" w:type="dxa"/>
          </w:tcPr>
          <w:p w14:paraId="697F7CE3" w14:textId="77777777" w:rsidR="00003F6F" w:rsidRPr="0068290B" w:rsidRDefault="00003F6F" w:rsidP="008D756B">
            <w:pPr>
              <w:rPr>
                <w:rFonts w:ascii="GHEA Grapalat" w:hAnsi="GHEA Grapalat" w:cs="Arial Armenian"/>
                <w:lang w:val="hy-AM"/>
              </w:rPr>
            </w:pPr>
            <w:r w:rsidRPr="0068290B">
              <w:rPr>
                <w:rFonts w:ascii="GHEA Grapalat" w:hAnsi="GHEA Grapalat" w:cs="Arial Armenian"/>
                <w:lang w:val="hy-AM"/>
              </w:rPr>
              <w:t>2.</w:t>
            </w:r>
          </w:p>
        </w:tc>
        <w:tc>
          <w:tcPr>
            <w:tcW w:w="1885" w:type="dxa"/>
          </w:tcPr>
          <w:p w14:paraId="5AE7099F" w14:textId="77777777" w:rsidR="00003F6F" w:rsidRPr="0068290B" w:rsidRDefault="00003F6F" w:rsidP="008D756B">
            <w:pPr>
              <w:jc w:val="both"/>
              <w:rPr>
                <w:rFonts w:ascii="GHEA Grapalat" w:hAnsi="GHEA Grapalat" w:cs="Arial Armenian"/>
                <w:lang w:val="hy-AM"/>
              </w:rPr>
            </w:pPr>
          </w:p>
        </w:tc>
        <w:tc>
          <w:tcPr>
            <w:tcW w:w="2167" w:type="dxa"/>
          </w:tcPr>
          <w:p w14:paraId="6C690DF2" w14:textId="77777777" w:rsidR="00003F6F" w:rsidRPr="0068290B" w:rsidRDefault="00003F6F" w:rsidP="008D756B">
            <w:pPr>
              <w:ind w:firstLine="567"/>
              <w:jc w:val="both"/>
              <w:rPr>
                <w:rFonts w:ascii="GHEA Grapalat" w:hAnsi="GHEA Grapalat" w:cs="Arial Armenian"/>
                <w:lang w:val="hy-AM"/>
              </w:rPr>
            </w:pPr>
          </w:p>
        </w:tc>
        <w:tc>
          <w:tcPr>
            <w:tcW w:w="3485" w:type="dxa"/>
          </w:tcPr>
          <w:p w14:paraId="1549006B" w14:textId="77777777" w:rsidR="00003F6F" w:rsidRPr="0068290B" w:rsidRDefault="00003F6F" w:rsidP="008D756B">
            <w:pPr>
              <w:jc w:val="both"/>
              <w:rPr>
                <w:rFonts w:ascii="GHEA Grapalat" w:hAnsi="GHEA Grapalat" w:cs="Arial Armenian"/>
                <w:lang w:val="hy-AM"/>
              </w:rPr>
            </w:pPr>
          </w:p>
        </w:tc>
      </w:tr>
      <w:tr w:rsidR="00003F6F" w:rsidRPr="0068290B" w14:paraId="662969E0" w14:textId="77777777" w:rsidTr="008D756B">
        <w:trPr>
          <w:jc w:val="center"/>
        </w:trPr>
        <w:tc>
          <w:tcPr>
            <w:tcW w:w="1728" w:type="dxa"/>
          </w:tcPr>
          <w:p w14:paraId="5281827D" w14:textId="77777777" w:rsidR="00003F6F" w:rsidRPr="0068290B" w:rsidRDefault="00003F6F" w:rsidP="008D756B">
            <w:pPr>
              <w:rPr>
                <w:rFonts w:ascii="GHEA Grapalat" w:hAnsi="GHEA Grapalat" w:cs="Arial Armenian"/>
                <w:lang w:val="hy-AM"/>
              </w:rPr>
            </w:pPr>
            <w:r w:rsidRPr="0068290B">
              <w:rPr>
                <w:rFonts w:ascii="GHEA Grapalat" w:hAnsi="GHEA Grapalat" w:cs="Arial Armenian"/>
                <w:lang w:val="hy-AM"/>
              </w:rPr>
              <w:t>3.</w:t>
            </w:r>
          </w:p>
        </w:tc>
        <w:tc>
          <w:tcPr>
            <w:tcW w:w="1885" w:type="dxa"/>
          </w:tcPr>
          <w:p w14:paraId="4D77CFFF" w14:textId="77777777" w:rsidR="00003F6F" w:rsidRPr="0068290B" w:rsidRDefault="00003F6F" w:rsidP="008D756B">
            <w:pPr>
              <w:jc w:val="both"/>
              <w:rPr>
                <w:rFonts w:ascii="GHEA Grapalat" w:hAnsi="GHEA Grapalat" w:cs="Arial Armenian"/>
                <w:lang w:val="hy-AM"/>
              </w:rPr>
            </w:pPr>
          </w:p>
        </w:tc>
        <w:tc>
          <w:tcPr>
            <w:tcW w:w="2167" w:type="dxa"/>
          </w:tcPr>
          <w:p w14:paraId="08735AA2" w14:textId="77777777" w:rsidR="00003F6F" w:rsidRPr="0068290B" w:rsidRDefault="00003F6F" w:rsidP="008D756B">
            <w:pPr>
              <w:ind w:firstLine="567"/>
              <w:jc w:val="both"/>
              <w:rPr>
                <w:rFonts w:ascii="GHEA Grapalat" w:hAnsi="GHEA Grapalat" w:cs="Arial Armenian"/>
                <w:lang w:val="hy-AM"/>
              </w:rPr>
            </w:pPr>
          </w:p>
        </w:tc>
        <w:tc>
          <w:tcPr>
            <w:tcW w:w="3485" w:type="dxa"/>
          </w:tcPr>
          <w:p w14:paraId="4C68A908" w14:textId="77777777" w:rsidR="00003F6F" w:rsidRPr="0068290B" w:rsidRDefault="00003F6F" w:rsidP="008D756B">
            <w:pPr>
              <w:jc w:val="both"/>
              <w:rPr>
                <w:rFonts w:ascii="GHEA Grapalat" w:hAnsi="GHEA Grapalat" w:cs="Arial Armenian"/>
                <w:lang w:val="hy-AM"/>
              </w:rPr>
            </w:pPr>
          </w:p>
        </w:tc>
      </w:tr>
    </w:tbl>
    <w:p w14:paraId="5DCFABA3" w14:textId="77777777" w:rsidR="00003F6F" w:rsidRPr="0068290B" w:rsidRDefault="00003F6F" w:rsidP="00003F6F">
      <w:pPr>
        <w:ind w:right="-90" w:firstLine="720"/>
        <w:jc w:val="both"/>
        <w:rPr>
          <w:rFonts w:ascii="GHEA Grapalat" w:hAnsi="GHEA Grapalat"/>
          <w:lang w:val="hy-AM"/>
        </w:rPr>
      </w:pPr>
    </w:p>
    <w:p w14:paraId="02F87053" w14:textId="77777777" w:rsidR="00003F6F" w:rsidRPr="00D73E15" w:rsidRDefault="00003F6F" w:rsidP="00003F6F">
      <w:pPr>
        <w:ind w:firstLine="708"/>
        <w:jc w:val="both"/>
        <w:rPr>
          <w:rFonts w:ascii="GHEA Grapalat" w:hAnsi="GHEA Grapalat"/>
          <w:lang w:val="hy-AM"/>
        </w:rPr>
      </w:pPr>
      <w:r w:rsidRPr="00D73E15">
        <w:rPr>
          <w:rFonts w:ascii="GHEA Grapalat" w:hAnsi="GHEA Grapalat"/>
          <w:lang w:val="hy-AM"/>
        </w:rPr>
        <w:t xml:space="preserve">Furthermore, to substantiate the availability of working resources, the Participant shall submit a written consent confirmed by the specialist(s) from the proposed staff regarding their involvement in the given lot </w:t>
      </w:r>
      <w:r w:rsidRPr="008602F7">
        <w:rPr>
          <w:rFonts w:ascii="GHEA Grapalat" w:hAnsi="GHEA Grapalat"/>
          <w:b/>
          <w:bCs/>
          <w:lang w:val="hy-AM"/>
        </w:rPr>
        <w:t>/services to be provided (clearly indicating the employee's participation in the given lot in the submitted agreements</w:t>
      </w:r>
      <w:r w:rsidRPr="008602F7">
        <w:rPr>
          <w:rFonts w:ascii="GHEA Grapalat" w:hAnsi="GHEA Grapalat"/>
          <w:b/>
          <w:bCs/>
        </w:rPr>
        <w:t>/</w:t>
      </w:r>
      <w:r w:rsidRPr="008602F7">
        <w:rPr>
          <w:rFonts w:ascii="GHEA Grapalat" w:hAnsi="GHEA Grapalat"/>
          <w:b/>
          <w:bCs/>
          <w:lang w:val="hy-AM"/>
        </w:rPr>
        <w:t>,</w:t>
      </w:r>
      <w:r w:rsidRPr="00D73E15">
        <w:rPr>
          <w:rFonts w:ascii="GHEA Grapalat" w:hAnsi="GHEA Grapalat"/>
          <w:lang w:val="hy-AM"/>
        </w:rPr>
        <w:t xml:space="preserve"> as well as copies of the specialists' passports and documents confirming the qualifications of the specialists (certificate/attestation/licence, etc.), and curriculum vitae.</w:t>
      </w:r>
    </w:p>
    <w:p w14:paraId="0FF9C70B" w14:textId="77777777" w:rsidR="00003F6F" w:rsidRPr="00D73E15" w:rsidRDefault="00003F6F" w:rsidP="00003F6F">
      <w:pPr>
        <w:ind w:firstLine="708"/>
        <w:jc w:val="both"/>
        <w:rPr>
          <w:rFonts w:ascii="GHEA Grapalat" w:hAnsi="GHEA Grapalat"/>
          <w:lang w:val="hy-AM"/>
        </w:rPr>
      </w:pPr>
      <w:r w:rsidRPr="00D73E15">
        <w:rPr>
          <w:rFonts w:ascii="GHEA Grapalat" w:hAnsi="GHEA Grapalat"/>
          <w:lang w:val="hy-AM"/>
        </w:rPr>
        <w:t>A participant's qualification under this criterion is assessed as satisfactory if the participant ensures the conditions and requirements stipulated by this sub-clause.</w:t>
      </w:r>
    </w:p>
    <w:p w14:paraId="7C55AEE3" w14:textId="77777777" w:rsidR="00003F6F" w:rsidRPr="007C72F6" w:rsidRDefault="00003F6F" w:rsidP="00003F6F">
      <w:pPr>
        <w:ind w:firstLine="708"/>
        <w:jc w:val="both"/>
        <w:rPr>
          <w:rFonts w:ascii="GHEA Grapalat" w:hAnsi="GHEA Grapalat"/>
          <w:b/>
          <w:bCs/>
          <w:lang w:val="hy-AM"/>
        </w:rPr>
      </w:pPr>
      <w:r w:rsidRPr="007C72F6">
        <w:rPr>
          <w:rFonts w:ascii="GHEA Grapalat" w:hAnsi="GHEA Grapalat"/>
          <w:b/>
          <w:bCs/>
          <w:lang w:val="hy-AM"/>
        </w:rPr>
        <w:t>Compliance of participants with qualification criteria is evaluated as follows:</w:t>
      </w:r>
    </w:p>
    <w:tbl>
      <w:tblPr>
        <w:tblpPr w:leftFromText="180" w:rightFromText="180" w:vertAnchor="text" w:tblpXSpec="center" w:tblpY="1"/>
        <w:tblOverlap w:val="neve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715"/>
        <w:gridCol w:w="1275"/>
        <w:gridCol w:w="4050"/>
      </w:tblGrid>
      <w:tr w:rsidR="00003F6F" w:rsidRPr="0068290B" w14:paraId="115B1958" w14:textId="77777777" w:rsidTr="008D756B">
        <w:trPr>
          <w:trHeight w:val="719"/>
          <w:tblHeader/>
        </w:trPr>
        <w:tc>
          <w:tcPr>
            <w:tcW w:w="675" w:type="dxa"/>
            <w:tcBorders>
              <w:top w:val="single" w:sz="4" w:space="0" w:color="auto"/>
              <w:left w:val="single" w:sz="4" w:space="0" w:color="auto"/>
              <w:bottom w:val="single" w:sz="4" w:space="0" w:color="auto"/>
              <w:right w:val="single" w:sz="4" w:space="0" w:color="auto"/>
            </w:tcBorders>
            <w:shd w:val="clear" w:color="auto" w:fill="DEEAF6"/>
            <w:hideMark/>
          </w:tcPr>
          <w:p w14:paraId="7E232CA7" w14:textId="77777777" w:rsidR="00003F6F" w:rsidRPr="002F2991" w:rsidRDefault="00003F6F" w:rsidP="008D756B">
            <w:pPr>
              <w:spacing w:before="240"/>
              <w:jc w:val="center"/>
              <w:rPr>
                <w:rFonts w:ascii="GHEA Grapalat" w:hAnsi="GHEA Grapalat"/>
                <w:b/>
                <w:bCs/>
              </w:rPr>
            </w:pPr>
            <w:r w:rsidRPr="002F2991">
              <w:rPr>
                <w:rFonts w:ascii="GHEA Grapalat" w:hAnsi="GHEA Grapalat"/>
                <w:b/>
                <w:bCs/>
              </w:rPr>
              <w:t>No.</w:t>
            </w:r>
          </w:p>
        </w:tc>
        <w:tc>
          <w:tcPr>
            <w:tcW w:w="3715" w:type="dxa"/>
            <w:tcBorders>
              <w:top w:val="single" w:sz="4" w:space="0" w:color="auto"/>
              <w:left w:val="single" w:sz="4" w:space="0" w:color="auto"/>
              <w:bottom w:val="single" w:sz="4" w:space="0" w:color="auto"/>
              <w:right w:val="single" w:sz="4" w:space="0" w:color="auto"/>
            </w:tcBorders>
            <w:shd w:val="clear" w:color="auto" w:fill="DEEAF6"/>
            <w:hideMark/>
          </w:tcPr>
          <w:p w14:paraId="2674FBFB" w14:textId="77777777" w:rsidR="00003F6F" w:rsidRPr="002F2991" w:rsidRDefault="00003F6F" w:rsidP="008D756B">
            <w:pPr>
              <w:spacing w:before="240"/>
              <w:jc w:val="center"/>
              <w:rPr>
                <w:rFonts w:ascii="GHEA Grapalat" w:hAnsi="GHEA Grapalat"/>
                <w:b/>
                <w:bCs/>
              </w:rPr>
            </w:pPr>
            <w:r w:rsidRPr="002F2991">
              <w:rPr>
                <w:rFonts w:ascii="GHEA Grapalat" w:hAnsi="GHEA Grapalat"/>
                <w:b/>
                <w:bCs/>
              </w:rPr>
              <w:t>Qualification Criteria</w:t>
            </w:r>
          </w:p>
        </w:tc>
        <w:tc>
          <w:tcPr>
            <w:tcW w:w="1275" w:type="dxa"/>
            <w:tcBorders>
              <w:top w:val="single" w:sz="4" w:space="0" w:color="auto"/>
              <w:left w:val="single" w:sz="4" w:space="0" w:color="auto"/>
              <w:bottom w:val="single" w:sz="4" w:space="0" w:color="auto"/>
              <w:right w:val="single" w:sz="4" w:space="0" w:color="auto"/>
            </w:tcBorders>
            <w:shd w:val="clear" w:color="auto" w:fill="DEEAF6"/>
            <w:hideMark/>
          </w:tcPr>
          <w:p w14:paraId="70F382A7" w14:textId="77777777" w:rsidR="00003F6F" w:rsidRPr="002F2991" w:rsidRDefault="00003F6F" w:rsidP="008D756B">
            <w:pPr>
              <w:spacing w:before="240"/>
              <w:jc w:val="center"/>
              <w:rPr>
                <w:rFonts w:ascii="GHEA Grapalat" w:hAnsi="GHEA Grapalat"/>
                <w:b/>
                <w:bCs/>
              </w:rPr>
            </w:pPr>
            <w:r w:rsidRPr="002F2991">
              <w:rPr>
                <w:rFonts w:ascii="GHEA Grapalat" w:hAnsi="GHEA Grapalat"/>
                <w:b/>
                <w:bCs/>
              </w:rPr>
              <w:t>Evaluation Points</w:t>
            </w:r>
          </w:p>
        </w:tc>
        <w:tc>
          <w:tcPr>
            <w:tcW w:w="4050" w:type="dxa"/>
            <w:tcBorders>
              <w:top w:val="single" w:sz="4" w:space="0" w:color="auto"/>
              <w:left w:val="single" w:sz="4" w:space="0" w:color="auto"/>
              <w:bottom w:val="single" w:sz="4" w:space="0" w:color="auto"/>
              <w:right w:val="single" w:sz="4" w:space="0" w:color="auto"/>
            </w:tcBorders>
            <w:shd w:val="clear" w:color="auto" w:fill="DEEAF6"/>
          </w:tcPr>
          <w:p w14:paraId="48E842E5" w14:textId="77777777" w:rsidR="00003F6F" w:rsidRPr="002F2991" w:rsidRDefault="00003F6F" w:rsidP="008D756B">
            <w:pPr>
              <w:spacing w:before="240"/>
              <w:jc w:val="center"/>
              <w:rPr>
                <w:rFonts w:ascii="GHEA Grapalat" w:hAnsi="GHEA Grapalat"/>
                <w:b/>
                <w:bCs/>
              </w:rPr>
            </w:pPr>
            <w:r w:rsidRPr="002F2991">
              <w:rPr>
                <w:rFonts w:ascii="GHEA Grapalat" w:hAnsi="GHEA Grapalat"/>
                <w:b/>
                <w:bCs/>
              </w:rPr>
              <w:t>Evaluation Requirements</w:t>
            </w:r>
          </w:p>
        </w:tc>
      </w:tr>
      <w:tr w:rsidR="00003F6F" w:rsidRPr="0068290B" w14:paraId="0C184F93" w14:textId="77777777" w:rsidTr="008D756B">
        <w:trPr>
          <w:trHeight w:val="872"/>
        </w:trPr>
        <w:tc>
          <w:tcPr>
            <w:tcW w:w="675" w:type="dxa"/>
            <w:tcBorders>
              <w:top w:val="single" w:sz="4" w:space="0" w:color="auto"/>
              <w:left w:val="single" w:sz="4" w:space="0" w:color="auto"/>
              <w:bottom w:val="single" w:sz="4" w:space="0" w:color="auto"/>
              <w:right w:val="single" w:sz="4" w:space="0" w:color="auto"/>
            </w:tcBorders>
            <w:vAlign w:val="center"/>
          </w:tcPr>
          <w:p w14:paraId="6EE809C0" w14:textId="77777777" w:rsidR="00003F6F" w:rsidRPr="0068290B" w:rsidRDefault="00003F6F" w:rsidP="008D756B">
            <w:pPr>
              <w:jc w:val="center"/>
              <w:rPr>
                <w:rFonts w:ascii="GHEA Grapalat" w:hAnsi="GHEA Grapalat"/>
                <w:bCs/>
              </w:rPr>
            </w:pPr>
            <w:r w:rsidRPr="0068290B">
              <w:rPr>
                <w:rFonts w:ascii="GHEA Grapalat" w:hAnsi="GHEA Grapalat"/>
                <w:bCs/>
              </w:rPr>
              <w:t>1</w:t>
            </w:r>
          </w:p>
        </w:tc>
        <w:tc>
          <w:tcPr>
            <w:tcW w:w="3715" w:type="dxa"/>
            <w:tcBorders>
              <w:top w:val="single" w:sz="4" w:space="0" w:color="auto"/>
              <w:left w:val="single" w:sz="4" w:space="0" w:color="auto"/>
              <w:bottom w:val="single" w:sz="4" w:space="0" w:color="auto"/>
              <w:right w:val="single" w:sz="4" w:space="0" w:color="auto"/>
            </w:tcBorders>
            <w:vAlign w:val="center"/>
          </w:tcPr>
          <w:p w14:paraId="56CB0136" w14:textId="77777777" w:rsidR="00003F6F" w:rsidRPr="0068290B" w:rsidRDefault="00003F6F" w:rsidP="008D756B">
            <w:pPr>
              <w:rPr>
                <w:rFonts w:ascii="GHEA Grapalat" w:hAnsi="GHEA Grapalat"/>
                <w:bCs/>
              </w:rPr>
            </w:pPr>
            <w:r>
              <w:rPr>
                <w:rFonts w:ascii="GHEA Grapalat" w:hAnsi="GHEA Grapalat"/>
                <w:bCs/>
              </w:rPr>
              <w:t>Professional Experience</w:t>
            </w:r>
            <w:r w:rsidRPr="0068290B">
              <w:rPr>
                <w:rFonts w:ascii="GHEA Grapalat" w:hAnsi="GHEA Grapalat"/>
                <w:bCs/>
              </w:rPr>
              <w:t xml:space="preserve"> (</w:t>
            </w:r>
            <w:r>
              <w:rPr>
                <w:rFonts w:ascii="GHEA Grapalat" w:hAnsi="GHEA Grapalat"/>
                <w:bCs/>
              </w:rPr>
              <w:t>TA</w:t>
            </w:r>
            <w:r w:rsidRPr="0068290B">
              <w:rPr>
                <w:rFonts w:ascii="GHEA Grapalat" w:hAnsi="GHEA Grapalat"/>
                <w:bCs/>
              </w:rPr>
              <w:t>1)</w:t>
            </w:r>
          </w:p>
        </w:tc>
        <w:tc>
          <w:tcPr>
            <w:tcW w:w="1275" w:type="dxa"/>
            <w:tcBorders>
              <w:top w:val="single" w:sz="4" w:space="0" w:color="auto"/>
              <w:left w:val="single" w:sz="4" w:space="0" w:color="auto"/>
              <w:bottom w:val="single" w:sz="4" w:space="0" w:color="auto"/>
              <w:right w:val="single" w:sz="4" w:space="0" w:color="auto"/>
            </w:tcBorders>
            <w:vAlign w:val="center"/>
          </w:tcPr>
          <w:p w14:paraId="44FA5533" w14:textId="77777777" w:rsidR="00003F6F" w:rsidRPr="0068290B" w:rsidRDefault="00003F6F" w:rsidP="008D756B">
            <w:pPr>
              <w:jc w:val="center"/>
              <w:rPr>
                <w:rFonts w:ascii="GHEA Grapalat" w:hAnsi="GHEA Grapalat"/>
                <w:bCs/>
              </w:rPr>
            </w:pPr>
            <w:r w:rsidRPr="0068290B">
              <w:rPr>
                <w:rFonts w:ascii="GHEA Grapalat" w:hAnsi="GHEA Grapalat"/>
                <w:bCs/>
              </w:rPr>
              <w:t>20-40</w:t>
            </w:r>
          </w:p>
        </w:tc>
        <w:tc>
          <w:tcPr>
            <w:tcW w:w="4050" w:type="dxa"/>
            <w:tcBorders>
              <w:top w:val="single" w:sz="4" w:space="0" w:color="auto"/>
              <w:left w:val="single" w:sz="4" w:space="0" w:color="auto"/>
              <w:bottom w:val="single" w:sz="4" w:space="0" w:color="auto"/>
              <w:right w:val="single" w:sz="4" w:space="0" w:color="auto"/>
            </w:tcBorders>
            <w:vAlign w:val="center"/>
          </w:tcPr>
          <w:p w14:paraId="52A36489" w14:textId="77777777" w:rsidR="00003F6F" w:rsidRPr="00925C72" w:rsidRDefault="00003F6F" w:rsidP="008D756B">
            <w:pPr>
              <w:pStyle w:val="ListParagraph"/>
              <w:numPr>
                <w:ilvl w:val="0"/>
                <w:numId w:val="29"/>
              </w:numPr>
              <w:spacing w:after="120"/>
              <w:ind w:left="346" w:hanging="270"/>
              <w:contextualSpacing/>
              <w:rPr>
                <w:rFonts w:ascii="GHEA Grapalat" w:hAnsi="GHEA Grapalat"/>
                <w:bCs/>
                <w:sz w:val="22"/>
                <w:szCs w:val="22"/>
              </w:rPr>
            </w:pPr>
            <w:r w:rsidRPr="00925C72">
              <w:rPr>
                <w:rFonts w:ascii="GHEA Grapalat" w:hAnsi="GHEA Grapalat"/>
                <w:bCs/>
                <w:sz w:val="22"/>
                <w:szCs w:val="22"/>
              </w:rPr>
              <w:t xml:space="preserve">The minimum threshold is 20 points, and the maximum score is </w:t>
            </w:r>
            <w:r>
              <w:rPr>
                <w:rFonts w:ascii="GHEA Grapalat" w:hAnsi="GHEA Grapalat"/>
                <w:bCs/>
                <w:sz w:val="22"/>
                <w:szCs w:val="22"/>
              </w:rPr>
              <w:t>4</w:t>
            </w:r>
            <w:r w:rsidRPr="00925C72">
              <w:rPr>
                <w:rFonts w:ascii="GHEA Grapalat" w:hAnsi="GHEA Grapalat"/>
                <w:bCs/>
                <w:sz w:val="22"/>
                <w:szCs w:val="22"/>
              </w:rPr>
              <w:t>0 points.</w:t>
            </w:r>
          </w:p>
          <w:p w14:paraId="6154C1E5" w14:textId="77777777" w:rsidR="00003F6F" w:rsidRPr="00925C72" w:rsidRDefault="00003F6F" w:rsidP="008D756B">
            <w:pPr>
              <w:pStyle w:val="ListParagraph"/>
              <w:numPr>
                <w:ilvl w:val="0"/>
                <w:numId w:val="29"/>
              </w:numPr>
              <w:spacing w:after="120"/>
              <w:ind w:left="346" w:hanging="270"/>
              <w:contextualSpacing/>
              <w:rPr>
                <w:rFonts w:ascii="GHEA Grapalat" w:hAnsi="GHEA Grapalat"/>
                <w:bCs/>
                <w:sz w:val="22"/>
                <w:szCs w:val="22"/>
              </w:rPr>
            </w:pPr>
            <w:r w:rsidRPr="00925C72">
              <w:rPr>
                <w:rFonts w:ascii="GHEA Grapalat" w:hAnsi="GHEA Grapalat"/>
                <w:bCs/>
                <w:sz w:val="22"/>
                <w:szCs w:val="22"/>
              </w:rPr>
              <w:t>The minimum score shall be awarded where two contract packages complying with the “Experience Requirements” set out in Clause 2.4.1 are submitted.</w:t>
            </w:r>
          </w:p>
          <w:p w14:paraId="0B9F5E23" w14:textId="77777777" w:rsidR="00003F6F" w:rsidRPr="00925C72" w:rsidRDefault="00003F6F" w:rsidP="008D756B">
            <w:pPr>
              <w:pStyle w:val="ListParagraph"/>
              <w:numPr>
                <w:ilvl w:val="0"/>
                <w:numId w:val="29"/>
              </w:numPr>
              <w:spacing w:after="120"/>
              <w:ind w:left="346" w:hanging="270"/>
              <w:contextualSpacing/>
              <w:rPr>
                <w:rFonts w:ascii="GHEA Grapalat" w:hAnsi="GHEA Grapalat"/>
                <w:bCs/>
                <w:sz w:val="22"/>
                <w:szCs w:val="22"/>
              </w:rPr>
            </w:pPr>
            <w:r w:rsidRPr="00925C72">
              <w:rPr>
                <w:rFonts w:ascii="GHEA Grapalat" w:hAnsi="GHEA Grapalat"/>
                <w:bCs/>
                <w:sz w:val="22"/>
                <w:szCs w:val="22"/>
              </w:rPr>
              <w:t>Each additional similar contract submitted shall receive an additional 5 points.</w:t>
            </w:r>
          </w:p>
          <w:p w14:paraId="7BEB266C" w14:textId="77777777" w:rsidR="00003F6F" w:rsidRPr="00925C72" w:rsidRDefault="00003F6F" w:rsidP="008D756B">
            <w:pPr>
              <w:pStyle w:val="ListParagraph"/>
              <w:numPr>
                <w:ilvl w:val="0"/>
                <w:numId w:val="29"/>
              </w:numPr>
              <w:spacing w:after="120"/>
              <w:ind w:left="346" w:hanging="270"/>
              <w:contextualSpacing/>
              <w:rPr>
                <w:rFonts w:ascii="GHEA Grapalat" w:hAnsi="GHEA Grapalat"/>
                <w:bCs/>
                <w:sz w:val="22"/>
                <w:szCs w:val="22"/>
              </w:rPr>
            </w:pPr>
            <w:r w:rsidRPr="00925C72">
              <w:rPr>
                <w:rFonts w:ascii="GHEA Grapalat" w:hAnsi="GHEA Grapalat"/>
                <w:bCs/>
                <w:sz w:val="22"/>
                <w:szCs w:val="22"/>
              </w:rPr>
              <w:t>Each additional similar contract implemented within projects financed by international financial institutions or within other international programs shall receive an additional 5 points.</w:t>
            </w:r>
          </w:p>
          <w:p w14:paraId="072E08E8" w14:textId="77777777" w:rsidR="00003F6F" w:rsidRPr="008602F7" w:rsidRDefault="00003F6F" w:rsidP="008D756B">
            <w:pPr>
              <w:pStyle w:val="ListParagraph"/>
              <w:numPr>
                <w:ilvl w:val="0"/>
                <w:numId w:val="29"/>
              </w:numPr>
              <w:spacing w:after="120"/>
              <w:ind w:left="346" w:hanging="270"/>
              <w:rPr>
                <w:rFonts w:ascii="GHEA Grapalat" w:hAnsi="GHEA Grapalat"/>
                <w:b/>
                <w:sz w:val="22"/>
                <w:szCs w:val="22"/>
              </w:rPr>
            </w:pPr>
            <w:r w:rsidRPr="008602F7">
              <w:rPr>
                <w:rFonts w:ascii="GHEA Grapalat" w:hAnsi="GHEA Grapalat"/>
                <w:b/>
                <w:sz w:val="22"/>
                <w:szCs w:val="22"/>
              </w:rPr>
              <w:t>Only fully performed (completed) contracts shall be considered.</w:t>
            </w:r>
          </w:p>
        </w:tc>
      </w:tr>
      <w:tr w:rsidR="00003F6F" w:rsidRPr="0068290B" w14:paraId="543AC91A" w14:textId="77777777" w:rsidTr="008D756B">
        <w:trPr>
          <w:trHeight w:val="890"/>
        </w:trPr>
        <w:tc>
          <w:tcPr>
            <w:tcW w:w="675" w:type="dxa"/>
            <w:tcBorders>
              <w:top w:val="single" w:sz="4" w:space="0" w:color="auto"/>
              <w:left w:val="single" w:sz="4" w:space="0" w:color="auto"/>
              <w:bottom w:val="single" w:sz="4" w:space="0" w:color="auto"/>
              <w:right w:val="single" w:sz="4" w:space="0" w:color="auto"/>
            </w:tcBorders>
            <w:vAlign w:val="center"/>
          </w:tcPr>
          <w:p w14:paraId="1BB18316" w14:textId="77777777" w:rsidR="00003F6F" w:rsidRPr="0068290B" w:rsidRDefault="00003F6F" w:rsidP="008D756B">
            <w:pPr>
              <w:jc w:val="center"/>
              <w:rPr>
                <w:rFonts w:ascii="GHEA Grapalat" w:hAnsi="GHEA Grapalat"/>
                <w:bCs/>
              </w:rPr>
            </w:pPr>
            <w:r w:rsidRPr="0068290B">
              <w:rPr>
                <w:rFonts w:ascii="GHEA Grapalat" w:hAnsi="GHEA Grapalat"/>
                <w:bCs/>
              </w:rPr>
              <w:lastRenderedPageBreak/>
              <w:t>2</w:t>
            </w:r>
          </w:p>
        </w:tc>
        <w:tc>
          <w:tcPr>
            <w:tcW w:w="3715" w:type="dxa"/>
            <w:tcBorders>
              <w:top w:val="single" w:sz="4" w:space="0" w:color="auto"/>
              <w:left w:val="single" w:sz="4" w:space="0" w:color="auto"/>
              <w:bottom w:val="single" w:sz="4" w:space="0" w:color="auto"/>
              <w:right w:val="single" w:sz="4" w:space="0" w:color="auto"/>
            </w:tcBorders>
            <w:vAlign w:val="center"/>
          </w:tcPr>
          <w:p w14:paraId="03FE9DD1" w14:textId="77777777" w:rsidR="00003F6F" w:rsidRPr="0068290B" w:rsidRDefault="00003F6F" w:rsidP="008D756B">
            <w:pPr>
              <w:rPr>
                <w:rFonts w:ascii="GHEA Grapalat" w:hAnsi="GHEA Grapalat"/>
                <w:bCs/>
              </w:rPr>
            </w:pPr>
            <w:r>
              <w:rPr>
                <w:rFonts w:ascii="GHEA Grapalat" w:hAnsi="GHEA Grapalat"/>
                <w:bCs/>
              </w:rPr>
              <w:t>Labour Resources</w:t>
            </w:r>
            <w:r w:rsidRPr="0068290B">
              <w:rPr>
                <w:rFonts w:ascii="GHEA Grapalat" w:hAnsi="GHEA Grapalat"/>
                <w:bCs/>
              </w:rPr>
              <w:t xml:space="preserve"> (</w:t>
            </w:r>
            <w:r>
              <w:rPr>
                <w:rFonts w:ascii="GHEA Grapalat" w:hAnsi="GHEA Grapalat"/>
                <w:bCs/>
              </w:rPr>
              <w:t>TA</w:t>
            </w:r>
            <w:r w:rsidRPr="0068290B">
              <w:rPr>
                <w:rFonts w:ascii="GHEA Grapalat" w:hAnsi="GHEA Grapalat"/>
                <w:bCs/>
              </w:rPr>
              <w:t>2)</w:t>
            </w:r>
          </w:p>
        </w:tc>
        <w:tc>
          <w:tcPr>
            <w:tcW w:w="1275" w:type="dxa"/>
            <w:tcBorders>
              <w:top w:val="single" w:sz="4" w:space="0" w:color="auto"/>
              <w:left w:val="single" w:sz="4" w:space="0" w:color="auto"/>
              <w:bottom w:val="single" w:sz="4" w:space="0" w:color="auto"/>
              <w:right w:val="single" w:sz="4" w:space="0" w:color="auto"/>
            </w:tcBorders>
            <w:vAlign w:val="center"/>
          </w:tcPr>
          <w:p w14:paraId="59F8FE97" w14:textId="77777777" w:rsidR="00003F6F" w:rsidRPr="0068290B" w:rsidRDefault="00003F6F" w:rsidP="008D756B">
            <w:pPr>
              <w:jc w:val="center"/>
              <w:rPr>
                <w:rFonts w:ascii="GHEA Grapalat" w:hAnsi="GHEA Grapalat"/>
                <w:bCs/>
              </w:rPr>
            </w:pPr>
            <w:r w:rsidRPr="0068290B">
              <w:rPr>
                <w:rFonts w:ascii="GHEA Grapalat" w:hAnsi="GHEA Grapalat"/>
                <w:bCs/>
              </w:rPr>
              <w:t>20-30</w:t>
            </w:r>
          </w:p>
        </w:tc>
        <w:tc>
          <w:tcPr>
            <w:tcW w:w="4050" w:type="dxa"/>
            <w:tcBorders>
              <w:top w:val="single" w:sz="4" w:space="0" w:color="auto"/>
              <w:left w:val="single" w:sz="4" w:space="0" w:color="auto"/>
              <w:bottom w:val="single" w:sz="4" w:space="0" w:color="auto"/>
              <w:right w:val="single" w:sz="4" w:space="0" w:color="auto"/>
            </w:tcBorders>
            <w:vAlign w:val="center"/>
          </w:tcPr>
          <w:p w14:paraId="404BD261" w14:textId="77777777" w:rsidR="00003F6F" w:rsidRPr="00ED0F4C" w:rsidRDefault="00003F6F" w:rsidP="008D756B">
            <w:pPr>
              <w:pStyle w:val="ListParagraph"/>
              <w:numPr>
                <w:ilvl w:val="0"/>
                <w:numId w:val="29"/>
              </w:numPr>
              <w:spacing w:after="120"/>
              <w:ind w:left="346" w:hanging="270"/>
              <w:contextualSpacing/>
              <w:rPr>
                <w:rFonts w:ascii="GHEA Grapalat" w:hAnsi="GHEA Grapalat"/>
                <w:bCs/>
                <w:sz w:val="22"/>
                <w:szCs w:val="22"/>
              </w:rPr>
            </w:pPr>
            <w:r w:rsidRPr="00ED0F4C">
              <w:rPr>
                <w:rFonts w:ascii="GHEA Grapalat" w:hAnsi="GHEA Grapalat"/>
                <w:bCs/>
                <w:sz w:val="22"/>
                <w:szCs w:val="22"/>
              </w:rPr>
              <w:t>The minimum threshold is 20 points, and the maximum score is 30 points.</w:t>
            </w:r>
          </w:p>
          <w:p w14:paraId="37D29FD1" w14:textId="77777777" w:rsidR="00003F6F" w:rsidRPr="00ED0F4C" w:rsidRDefault="00003F6F" w:rsidP="008D756B">
            <w:pPr>
              <w:pStyle w:val="ListParagraph"/>
              <w:numPr>
                <w:ilvl w:val="0"/>
                <w:numId w:val="29"/>
              </w:numPr>
              <w:spacing w:after="120"/>
              <w:ind w:left="346" w:hanging="270"/>
              <w:contextualSpacing/>
              <w:rPr>
                <w:rFonts w:ascii="GHEA Grapalat" w:hAnsi="GHEA Grapalat"/>
                <w:bCs/>
                <w:sz w:val="22"/>
                <w:szCs w:val="22"/>
              </w:rPr>
            </w:pPr>
            <w:r w:rsidRPr="00ED0F4C">
              <w:rPr>
                <w:rFonts w:ascii="GHEA Grapalat" w:hAnsi="GHEA Grapalat"/>
                <w:bCs/>
                <w:sz w:val="22"/>
                <w:szCs w:val="22"/>
              </w:rPr>
              <w:t>The minimum score shall be awarded where the specialists included in the proposed working team meet the minimum mandatory requirements established by the invitation.</w:t>
            </w:r>
          </w:p>
          <w:p w14:paraId="2649E0D4" w14:textId="77777777" w:rsidR="00003F6F" w:rsidRPr="00ED0F4C" w:rsidRDefault="00003F6F" w:rsidP="008D756B">
            <w:pPr>
              <w:pStyle w:val="ListParagraph"/>
              <w:numPr>
                <w:ilvl w:val="0"/>
                <w:numId w:val="29"/>
              </w:numPr>
              <w:spacing w:after="120"/>
              <w:ind w:left="346" w:hanging="270"/>
              <w:contextualSpacing/>
              <w:rPr>
                <w:rFonts w:ascii="GHEA Grapalat" w:hAnsi="GHEA Grapalat"/>
                <w:bCs/>
                <w:sz w:val="22"/>
                <w:szCs w:val="22"/>
              </w:rPr>
            </w:pPr>
            <w:r w:rsidRPr="00C3377A">
              <w:rPr>
                <w:rFonts w:ascii="GHEA Grapalat" w:hAnsi="GHEA Grapalat"/>
                <w:bCs/>
                <w:sz w:val="22"/>
                <w:szCs w:val="22"/>
              </w:rPr>
              <w:t>In addition to the minimum requirements, an additional 3 points shall be awarded for each international expert proposed for key positions (Team Leader, AR or Interactive Visualization Expert). The maximum cumulative score under this criterion shall not exceed 6 points (regardless of the total number of international experts proposed</w:t>
            </w:r>
            <w:r>
              <w:rPr>
                <w:rFonts w:ascii="GHEA Grapalat" w:hAnsi="GHEA Grapalat"/>
                <w:bCs/>
                <w:sz w:val="22"/>
                <w:szCs w:val="22"/>
              </w:rPr>
              <w:t>)</w:t>
            </w:r>
            <w:r w:rsidRPr="00ED0F4C">
              <w:rPr>
                <w:rFonts w:ascii="GHEA Grapalat" w:hAnsi="GHEA Grapalat"/>
                <w:bCs/>
                <w:sz w:val="22"/>
                <w:szCs w:val="22"/>
              </w:rPr>
              <w:t>.</w:t>
            </w:r>
          </w:p>
          <w:p w14:paraId="7B42FEED" w14:textId="77777777" w:rsidR="00003F6F" w:rsidRPr="0068290B" w:rsidRDefault="00003F6F" w:rsidP="008D756B">
            <w:pPr>
              <w:pStyle w:val="ListParagraph"/>
              <w:numPr>
                <w:ilvl w:val="0"/>
                <w:numId w:val="29"/>
              </w:numPr>
              <w:spacing w:after="120"/>
              <w:ind w:left="346" w:hanging="270"/>
              <w:rPr>
                <w:rFonts w:ascii="GHEA Grapalat" w:hAnsi="GHEA Grapalat"/>
                <w:bCs/>
                <w:sz w:val="22"/>
                <w:szCs w:val="22"/>
              </w:rPr>
            </w:pPr>
            <w:r w:rsidRPr="00ED0F4C">
              <w:rPr>
                <w:rFonts w:ascii="GHEA Grapalat" w:hAnsi="GHEA Grapalat"/>
                <w:bCs/>
                <w:sz w:val="22"/>
                <w:szCs w:val="22"/>
              </w:rPr>
              <w:t>In addition to the minimum requirements, involvement of a digital engineering specialist (using BIM, GIS, AR and interactive 3D visualization) shall receive an additional 4 points.</w:t>
            </w:r>
            <w:r>
              <w:rPr>
                <w:rFonts w:ascii="GHEA Grapalat" w:hAnsi="GHEA Grapalat"/>
                <w:sz w:val="22"/>
              </w:rPr>
              <w:t>:</w:t>
            </w:r>
          </w:p>
        </w:tc>
      </w:tr>
      <w:tr w:rsidR="00003F6F" w:rsidRPr="0068290B" w14:paraId="6E7C26E1" w14:textId="77777777" w:rsidTr="008D756B">
        <w:trPr>
          <w:trHeight w:val="890"/>
        </w:trPr>
        <w:tc>
          <w:tcPr>
            <w:tcW w:w="675" w:type="dxa"/>
            <w:tcBorders>
              <w:top w:val="single" w:sz="4" w:space="0" w:color="auto"/>
              <w:left w:val="single" w:sz="4" w:space="0" w:color="auto"/>
              <w:bottom w:val="single" w:sz="4" w:space="0" w:color="auto"/>
              <w:right w:val="single" w:sz="4" w:space="0" w:color="auto"/>
            </w:tcBorders>
            <w:vAlign w:val="center"/>
          </w:tcPr>
          <w:p w14:paraId="6E41BFC9" w14:textId="77777777" w:rsidR="00003F6F" w:rsidRPr="002E16F2" w:rsidRDefault="00003F6F" w:rsidP="008D756B">
            <w:pPr>
              <w:jc w:val="center"/>
              <w:rPr>
                <w:rFonts w:ascii="GHEA Grapalat" w:hAnsi="GHEA Grapalat"/>
                <w:bCs/>
                <w:lang w:val="ru-RU"/>
              </w:rPr>
            </w:pPr>
            <w:r>
              <w:rPr>
                <w:rFonts w:ascii="GHEA Grapalat" w:hAnsi="GHEA Grapalat"/>
                <w:bCs/>
                <w:lang w:val="ru-RU"/>
              </w:rPr>
              <w:lastRenderedPageBreak/>
              <w:t>3</w:t>
            </w:r>
          </w:p>
        </w:tc>
        <w:tc>
          <w:tcPr>
            <w:tcW w:w="3715" w:type="dxa"/>
            <w:tcBorders>
              <w:top w:val="single" w:sz="4" w:space="0" w:color="auto"/>
              <w:left w:val="single" w:sz="4" w:space="0" w:color="auto"/>
              <w:bottom w:val="single" w:sz="4" w:space="0" w:color="auto"/>
              <w:right w:val="single" w:sz="4" w:space="0" w:color="auto"/>
            </w:tcBorders>
            <w:vAlign w:val="center"/>
          </w:tcPr>
          <w:p w14:paraId="6B677DF3" w14:textId="77777777" w:rsidR="00003F6F" w:rsidRPr="002E16F2" w:rsidRDefault="00003F6F" w:rsidP="008D756B">
            <w:pPr>
              <w:rPr>
                <w:rFonts w:ascii="GHEA Grapalat" w:hAnsi="GHEA Grapalat"/>
                <w:bCs/>
              </w:rPr>
            </w:pPr>
            <w:r>
              <w:rPr>
                <w:rFonts w:ascii="GHEA Grapalat" w:hAnsi="GHEA Grapalat"/>
                <w:bCs/>
              </w:rPr>
              <w:t>Financial Offer</w:t>
            </w:r>
          </w:p>
        </w:tc>
        <w:tc>
          <w:tcPr>
            <w:tcW w:w="1275" w:type="dxa"/>
            <w:tcBorders>
              <w:top w:val="single" w:sz="4" w:space="0" w:color="auto"/>
              <w:left w:val="single" w:sz="4" w:space="0" w:color="auto"/>
              <w:bottom w:val="single" w:sz="4" w:space="0" w:color="auto"/>
              <w:right w:val="single" w:sz="4" w:space="0" w:color="auto"/>
            </w:tcBorders>
            <w:vAlign w:val="center"/>
          </w:tcPr>
          <w:p w14:paraId="7C57BDE6" w14:textId="77777777" w:rsidR="00003F6F" w:rsidRPr="002E16F2" w:rsidRDefault="00003F6F" w:rsidP="008D756B">
            <w:pPr>
              <w:jc w:val="center"/>
              <w:rPr>
                <w:rFonts w:ascii="GHEA Grapalat" w:hAnsi="GHEA Grapalat"/>
                <w:bCs/>
                <w:lang w:val="ru-RU"/>
              </w:rPr>
            </w:pPr>
            <w:r>
              <w:rPr>
                <w:rFonts w:ascii="GHEA Grapalat" w:hAnsi="GHEA Grapalat"/>
                <w:bCs/>
                <w:lang w:val="ru-RU"/>
              </w:rPr>
              <w:t>30</w:t>
            </w:r>
          </w:p>
        </w:tc>
        <w:tc>
          <w:tcPr>
            <w:tcW w:w="4050" w:type="dxa"/>
            <w:tcBorders>
              <w:top w:val="single" w:sz="4" w:space="0" w:color="auto"/>
              <w:left w:val="single" w:sz="4" w:space="0" w:color="auto"/>
              <w:bottom w:val="single" w:sz="4" w:space="0" w:color="auto"/>
              <w:right w:val="single" w:sz="4" w:space="0" w:color="auto"/>
            </w:tcBorders>
            <w:vAlign w:val="center"/>
          </w:tcPr>
          <w:p w14:paraId="4D1D0CAD" w14:textId="77777777" w:rsidR="00003F6F" w:rsidRPr="00ED0F4C" w:rsidRDefault="00003F6F" w:rsidP="008D756B">
            <w:pPr>
              <w:pStyle w:val="ListParagraph"/>
              <w:numPr>
                <w:ilvl w:val="0"/>
                <w:numId w:val="29"/>
              </w:numPr>
              <w:spacing w:after="120"/>
              <w:ind w:left="346" w:hanging="270"/>
              <w:contextualSpacing/>
              <w:jc w:val="center"/>
              <w:rPr>
                <w:rFonts w:ascii="GHEA Grapalat" w:hAnsi="GHEA Grapalat"/>
                <w:bCs/>
                <w:sz w:val="22"/>
                <w:szCs w:val="22"/>
              </w:rPr>
            </w:pPr>
          </w:p>
        </w:tc>
      </w:tr>
    </w:tbl>
    <w:p w14:paraId="2BEC845E" w14:textId="77777777" w:rsidR="00003F6F" w:rsidRPr="002A671B" w:rsidRDefault="00003F6F" w:rsidP="00003F6F">
      <w:pPr>
        <w:ind w:left="142" w:firstLine="142"/>
        <w:jc w:val="both"/>
        <w:rPr>
          <w:rFonts w:ascii="GHEA Grapalat" w:hAnsi="GHEA Grapalat" w:cs="Sylfaen"/>
          <w:lang w:val="hy-AM"/>
        </w:rPr>
      </w:pPr>
      <w:r w:rsidRPr="0068290B">
        <w:rPr>
          <w:rFonts w:ascii="GHEA Grapalat" w:hAnsi="GHEA Grapalat" w:cs="Sylfaen"/>
          <w:lang w:val="hy-AM"/>
        </w:rPr>
        <w:br/>
      </w:r>
      <w:r w:rsidRPr="002A671B">
        <w:rPr>
          <w:rFonts w:ascii="GHEA Grapalat" w:hAnsi="GHEA Grapalat" w:cs="Sylfaen"/>
          <w:lang w:val="hy-AM"/>
        </w:rPr>
        <w:t>Participants' tenders are evaluated in the following manner:</w:t>
      </w:r>
    </w:p>
    <w:p w14:paraId="2B9EE317" w14:textId="77777777" w:rsidR="00003F6F" w:rsidRPr="002A671B" w:rsidRDefault="00003F6F" w:rsidP="00003F6F">
      <w:pPr>
        <w:ind w:left="142" w:firstLine="567"/>
        <w:jc w:val="both"/>
        <w:rPr>
          <w:rFonts w:ascii="GHEA Grapalat" w:hAnsi="GHEA Grapalat" w:cs="Sylfaen"/>
          <w:lang w:val="hy-AM"/>
        </w:rPr>
      </w:pPr>
      <w:r w:rsidRPr="002A671B">
        <w:rPr>
          <w:rFonts w:ascii="GHEA Grapalat" w:hAnsi="GHEA Grapalat" w:cs="Sylfaen"/>
          <w:lang w:val="hy-AM"/>
        </w:rPr>
        <w:t>a. the financial proposal of the participant who submitted the minimum price offer is assigned one hundred points, while the points assigned to the financial proposals of other participants are calculated by the following formula:</w:t>
      </w:r>
    </w:p>
    <w:p w14:paraId="097AB423" w14:textId="77777777" w:rsidR="00003F6F" w:rsidRPr="002A671B" w:rsidRDefault="00003F6F" w:rsidP="00003F6F">
      <w:pPr>
        <w:ind w:left="709"/>
        <w:jc w:val="both"/>
        <w:rPr>
          <w:rFonts w:ascii="GHEA Grapalat" w:hAnsi="GHEA Grapalat" w:cs="Sylfaen"/>
          <w:lang w:val="hy-AM"/>
        </w:rPr>
      </w:pPr>
      <w:r w:rsidRPr="002A671B">
        <w:rPr>
          <w:rFonts w:ascii="GHEA Grapalat" w:hAnsi="GHEA Grapalat" w:cs="Sylfaen"/>
          <w:lang w:val="hy-AM"/>
        </w:rPr>
        <w:t>FPS = MP × 100 / PP,</w:t>
      </w:r>
    </w:p>
    <w:p w14:paraId="435D60D5" w14:textId="77777777" w:rsidR="00003F6F" w:rsidRPr="002A671B" w:rsidRDefault="00003F6F" w:rsidP="00003F6F">
      <w:pPr>
        <w:ind w:left="709"/>
        <w:jc w:val="both"/>
        <w:rPr>
          <w:rFonts w:ascii="GHEA Grapalat" w:hAnsi="GHEA Grapalat" w:cs="Sylfaen"/>
          <w:lang w:val="hy-AM"/>
        </w:rPr>
      </w:pPr>
      <w:r w:rsidRPr="002A671B">
        <w:rPr>
          <w:rFonts w:ascii="GHEA Grapalat" w:hAnsi="GHEA Grapalat" w:cs="Sylfaen"/>
          <w:lang w:val="hy-AM"/>
        </w:rPr>
        <w:t>where`</w:t>
      </w:r>
    </w:p>
    <w:p w14:paraId="7058951B" w14:textId="77777777" w:rsidR="00003F6F" w:rsidRPr="002A671B" w:rsidRDefault="00003F6F" w:rsidP="00003F6F">
      <w:pPr>
        <w:ind w:left="709"/>
        <w:jc w:val="both"/>
        <w:rPr>
          <w:rFonts w:ascii="GHEA Grapalat" w:hAnsi="GHEA Grapalat" w:cs="Sylfaen"/>
          <w:lang w:val="hy-AM"/>
        </w:rPr>
      </w:pPr>
      <w:r w:rsidRPr="002A671B">
        <w:rPr>
          <w:rFonts w:ascii="GHEA Grapalat" w:hAnsi="GHEA Grapalat" w:cs="Sylfaen"/>
          <w:lang w:val="hy-AM"/>
        </w:rPr>
        <w:t>FPS — the score assigned to the financial proposal;</w:t>
      </w:r>
    </w:p>
    <w:p w14:paraId="115D22D3" w14:textId="77777777" w:rsidR="00003F6F" w:rsidRPr="002A671B" w:rsidRDefault="00003F6F" w:rsidP="00003F6F">
      <w:pPr>
        <w:ind w:left="709"/>
        <w:jc w:val="both"/>
        <w:rPr>
          <w:rFonts w:ascii="GHEA Grapalat" w:hAnsi="GHEA Grapalat" w:cs="Sylfaen"/>
          <w:lang w:val="hy-AM"/>
        </w:rPr>
      </w:pPr>
      <w:r w:rsidRPr="002A671B">
        <w:rPr>
          <w:rFonts w:ascii="GHEA Grapalat" w:hAnsi="GHEA Grapalat" w:cs="Sylfaen"/>
          <w:lang w:val="hy-AM"/>
        </w:rPr>
        <w:t>MP — the minimum price;</w:t>
      </w:r>
    </w:p>
    <w:p w14:paraId="3D0DAF6D" w14:textId="77777777" w:rsidR="00003F6F" w:rsidRPr="002A671B" w:rsidRDefault="00003F6F" w:rsidP="00003F6F">
      <w:pPr>
        <w:ind w:left="709"/>
        <w:jc w:val="both"/>
        <w:rPr>
          <w:rFonts w:ascii="GHEA Grapalat" w:hAnsi="GHEA Grapalat" w:cs="Sylfaen"/>
          <w:lang w:val="hy-AM"/>
        </w:rPr>
      </w:pPr>
      <w:r w:rsidRPr="002A671B">
        <w:rPr>
          <w:rFonts w:ascii="GHEA Grapalat" w:hAnsi="GHEA Grapalat" w:cs="Sylfaen"/>
          <w:lang w:val="hy-AM"/>
        </w:rPr>
        <w:t>PP — the price proposed by the participant being evaluated;</w:t>
      </w:r>
    </w:p>
    <w:p w14:paraId="510FB9F8" w14:textId="77777777" w:rsidR="00003F6F" w:rsidRPr="002A671B" w:rsidRDefault="00003F6F" w:rsidP="00003F6F">
      <w:pPr>
        <w:ind w:left="284" w:firstLine="425"/>
        <w:jc w:val="both"/>
        <w:rPr>
          <w:rFonts w:ascii="GHEA Grapalat" w:hAnsi="GHEA Grapalat" w:cs="Sylfaen"/>
          <w:lang w:val="hy-AM"/>
        </w:rPr>
      </w:pPr>
      <w:r w:rsidRPr="002A671B">
        <w:rPr>
          <w:rFonts w:ascii="GHEA Grapalat" w:hAnsi="GHEA Grapalat" w:cs="Sylfaen"/>
          <w:lang w:val="hy-AM"/>
        </w:rPr>
        <w:t>b. the score assigned to each participant assessed as satisfactory is calculated by the following formula:</w:t>
      </w:r>
      <w:r w:rsidRPr="004D4253">
        <w:rPr>
          <w:rFonts w:ascii="GHEA Grapalat" w:hAnsi="GHEA Grapalat" w:cs="Sylfaen"/>
        </w:rPr>
        <w:t xml:space="preserve"> </w:t>
      </w:r>
      <w:r w:rsidRPr="002A671B">
        <w:rPr>
          <w:rFonts w:ascii="GHEA Grapalat" w:hAnsi="GHEA Grapalat" w:cs="Sylfaen"/>
          <w:lang w:val="hy-AM"/>
        </w:rPr>
        <w:t>PS = (FPS × 0.3) + (TP × 0.7),</w:t>
      </w:r>
    </w:p>
    <w:p w14:paraId="635E42F9" w14:textId="77777777" w:rsidR="00003F6F" w:rsidRPr="002A671B" w:rsidRDefault="00003F6F" w:rsidP="00003F6F">
      <w:pPr>
        <w:ind w:left="142" w:firstLine="567"/>
        <w:jc w:val="both"/>
        <w:rPr>
          <w:rFonts w:ascii="GHEA Grapalat" w:hAnsi="GHEA Grapalat" w:cs="Sylfaen"/>
          <w:lang w:val="hy-AM"/>
        </w:rPr>
      </w:pPr>
      <w:r w:rsidRPr="002A671B">
        <w:rPr>
          <w:rFonts w:ascii="GHEA Grapalat" w:hAnsi="GHEA Grapalat" w:cs="Sylfaen"/>
          <w:lang w:val="hy-AM"/>
        </w:rPr>
        <w:t>where`</w:t>
      </w:r>
    </w:p>
    <w:p w14:paraId="323C292B" w14:textId="77777777" w:rsidR="00003F6F" w:rsidRPr="002A671B" w:rsidRDefault="00003F6F" w:rsidP="00003F6F">
      <w:pPr>
        <w:ind w:left="142" w:firstLine="567"/>
        <w:jc w:val="both"/>
        <w:rPr>
          <w:rFonts w:ascii="GHEA Grapalat" w:hAnsi="GHEA Grapalat" w:cs="Sylfaen"/>
          <w:lang w:val="hy-AM"/>
        </w:rPr>
      </w:pPr>
      <w:r w:rsidRPr="002A671B">
        <w:rPr>
          <w:rFonts w:ascii="GHEA Grapalat" w:hAnsi="GHEA Grapalat" w:cs="Sylfaen"/>
          <w:lang w:val="hy-AM"/>
        </w:rPr>
        <w:t>PS — the score assigned to the participant;</w:t>
      </w:r>
    </w:p>
    <w:p w14:paraId="490420E0" w14:textId="77777777" w:rsidR="00003F6F" w:rsidRPr="002A671B" w:rsidRDefault="00003F6F" w:rsidP="00003F6F">
      <w:pPr>
        <w:ind w:left="142" w:firstLine="567"/>
        <w:jc w:val="both"/>
        <w:rPr>
          <w:rFonts w:ascii="GHEA Grapalat" w:hAnsi="GHEA Grapalat" w:cs="Sylfaen"/>
          <w:lang w:val="hy-AM"/>
        </w:rPr>
      </w:pPr>
      <w:r w:rsidRPr="002A671B">
        <w:rPr>
          <w:rFonts w:ascii="GHEA Grapalat" w:hAnsi="GHEA Grapalat" w:cs="Sylfaen"/>
          <w:lang w:val="hy-AM"/>
        </w:rPr>
        <w:t>FPS — the score assigned to the participant's financial proposal;</w:t>
      </w:r>
    </w:p>
    <w:p w14:paraId="3E6E0B70" w14:textId="77777777" w:rsidR="00003F6F" w:rsidRPr="002A671B" w:rsidRDefault="00003F6F" w:rsidP="00003F6F">
      <w:pPr>
        <w:ind w:left="142" w:firstLine="567"/>
        <w:jc w:val="both"/>
        <w:rPr>
          <w:rFonts w:ascii="GHEA Grapalat" w:hAnsi="GHEA Grapalat" w:cs="Sylfaen"/>
          <w:lang w:val="hy-AM"/>
        </w:rPr>
      </w:pPr>
      <w:r w:rsidRPr="002A671B">
        <w:rPr>
          <w:rFonts w:ascii="GHEA Grapalat" w:hAnsi="GHEA Grapalat" w:cs="Sylfaen"/>
          <w:lang w:val="hy-AM"/>
        </w:rPr>
        <w:t>TP — the score assigned to the participant's technical proposal: TP = TP1 + TP2</w:t>
      </w:r>
    </w:p>
    <w:p w14:paraId="1EB9AE44" w14:textId="77777777" w:rsidR="00003F6F" w:rsidRPr="004D4253" w:rsidRDefault="00003F6F" w:rsidP="00003F6F">
      <w:pPr>
        <w:ind w:left="142" w:firstLine="567"/>
        <w:jc w:val="both"/>
        <w:rPr>
          <w:rFonts w:ascii="GHEA Grapalat" w:hAnsi="GHEA Grapalat" w:cs="Sylfaen"/>
        </w:rPr>
      </w:pPr>
      <w:r w:rsidRPr="004D4253">
        <w:rPr>
          <w:rFonts w:ascii="GHEA Grapalat" w:hAnsi="GHEA Grapalat" w:cs="Sylfaen"/>
          <w:lang w:val="hy-AM"/>
        </w:rPr>
        <w:t>The selected participant shall be the one who has received the highest score (PS)</w:t>
      </w:r>
      <w:r w:rsidRPr="004D4253">
        <w:rPr>
          <w:rFonts w:ascii="GHEA Grapalat" w:hAnsi="GHEA Grapalat" w:cs="Sylfaen"/>
        </w:rPr>
        <w:t>.</w:t>
      </w:r>
    </w:p>
    <w:p w14:paraId="545F33BA" w14:textId="77777777" w:rsidR="00003F6F" w:rsidRPr="004E1FD2" w:rsidRDefault="00003F6F" w:rsidP="00003F6F">
      <w:pPr>
        <w:ind w:left="142" w:firstLine="567"/>
        <w:jc w:val="both"/>
        <w:rPr>
          <w:rFonts w:ascii="GHEA Grapalat" w:hAnsi="GHEA Grapalat" w:cs="Sylfaen"/>
          <w:b/>
          <w:bCs/>
          <w:lang w:val="hy-AM"/>
        </w:rPr>
      </w:pPr>
      <w:r w:rsidRPr="004E1FD2">
        <w:rPr>
          <w:rFonts w:ascii="GHEA Grapalat" w:hAnsi="GHEA Grapalat" w:cs="Sylfaen"/>
          <w:b/>
          <w:bCs/>
          <w:lang w:val="hy-AM"/>
        </w:rPr>
        <w:t>Failure of the participant to meet the minimum non-price conditions shall constitute grounds for rejection of the tender, and this circumstance shall be deemed a breach of an obligation assumed in the course of the procurement process:</w:t>
      </w:r>
    </w:p>
    <w:p w14:paraId="63505C48" w14:textId="77777777" w:rsidR="00003F6F" w:rsidRPr="002A671B" w:rsidRDefault="00003F6F" w:rsidP="00003F6F">
      <w:pPr>
        <w:ind w:left="142" w:firstLine="567"/>
        <w:jc w:val="both"/>
        <w:rPr>
          <w:rFonts w:ascii="GHEA Grapalat" w:hAnsi="GHEA Grapalat" w:cs="Sylfaen"/>
          <w:lang w:val="hy-AM"/>
        </w:rPr>
      </w:pPr>
      <w:r w:rsidRPr="002A671B">
        <w:rPr>
          <w:rFonts w:ascii="GHEA Grapalat" w:hAnsi="GHEA Grapalat" w:cs="Sylfaen"/>
          <w:lang w:val="hy-AM"/>
        </w:rPr>
        <w:t>2.5 The contract to be concluded within this procedure may be implemented by way of concluding a subcontract. A participant who submitted a tender to participate in this procedure (in the same lot) may not be a party to a subcontract:</w:t>
      </w:r>
    </w:p>
    <w:p w14:paraId="1CF11DB6" w14:textId="77777777" w:rsidR="00003F6F" w:rsidRPr="002A671B" w:rsidRDefault="00003F6F" w:rsidP="00003F6F">
      <w:pPr>
        <w:ind w:left="142" w:firstLine="567"/>
        <w:jc w:val="both"/>
        <w:rPr>
          <w:rFonts w:ascii="GHEA Grapalat" w:hAnsi="GHEA Grapalat" w:cs="Sylfaen"/>
          <w:lang w:val="hy-AM"/>
        </w:rPr>
      </w:pPr>
      <w:r w:rsidRPr="002A671B">
        <w:rPr>
          <w:rFonts w:ascii="GHEA Grapalat" w:hAnsi="GHEA Grapalat" w:cs="Sylfaen"/>
          <w:lang w:val="hy-AM"/>
        </w:rPr>
        <w:t xml:space="preserve"> 2.6 Participants may participate in this procedure by way of joint activity (consortium). In such a case.</w:t>
      </w:r>
    </w:p>
    <w:p w14:paraId="690D83A4" w14:textId="77777777" w:rsidR="00003F6F" w:rsidRPr="002A671B" w:rsidRDefault="00003F6F" w:rsidP="00003F6F">
      <w:pPr>
        <w:ind w:left="142" w:firstLine="709"/>
        <w:jc w:val="both"/>
        <w:rPr>
          <w:rFonts w:ascii="GHEA Grapalat" w:hAnsi="GHEA Grapalat" w:cs="Sylfaen"/>
          <w:lang w:val="hy-AM"/>
        </w:rPr>
      </w:pPr>
      <w:r w:rsidRPr="002A671B">
        <w:rPr>
          <w:rFonts w:ascii="GHEA Grapalat" w:hAnsi="GHEA Grapalat" w:cs="Sylfaen"/>
          <w:lang w:val="hy-AM"/>
        </w:rPr>
        <w:t>1) none of the parties to the joint activity agreement may submit a separate tender for the same procedure (the same lot). In case of non-compliance with the requirement of this paragraph, both tenders submitted by way of joint activity and separately submitted tenders shall be rejected at the tender opening session.</w:t>
      </w:r>
    </w:p>
    <w:p w14:paraId="46801114" w14:textId="77777777" w:rsidR="00003F6F" w:rsidRPr="002A671B" w:rsidRDefault="00003F6F" w:rsidP="00003F6F">
      <w:pPr>
        <w:ind w:left="142" w:firstLine="567"/>
        <w:jc w:val="both"/>
        <w:rPr>
          <w:rFonts w:ascii="GHEA Grapalat" w:hAnsi="GHEA Grapalat" w:cs="Sylfaen"/>
          <w:lang w:val="hy-AM"/>
        </w:rPr>
      </w:pPr>
      <w:r w:rsidRPr="002A671B">
        <w:rPr>
          <w:rFonts w:ascii="GHEA Grapalat" w:hAnsi="GHEA Grapalat" w:cs="Sylfaen"/>
          <w:lang w:val="hy-AM"/>
        </w:rPr>
        <w:lastRenderedPageBreak/>
        <w:t>2) participants shall bear joint and several liability. Furthermore, in the event that a consortium member withdraws from the consortium, the contract concluded by the Client with the consortium shall be terminated unilaterally, and the liability measures stipulated by the contract shall be applied to the consortium members:</w:t>
      </w:r>
    </w:p>
    <w:p w14:paraId="3A1C18B0" w14:textId="77777777" w:rsidR="00003F6F" w:rsidRPr="0015687F" w:rsidRDefault="00003F6F" w:rsidP="00003F6F">
      <w:pPr>
        <w:ind w:left="142" w:firstLine="567"/>
        <w:jc w:val="both"/>
        <w:rPr>
          <w:rFonts w:ascii="GHEA Grapalat" w:hAnsi="GHEA Grapalat"/>
          <w:bCs/>
          <w:lang w:val="hy-AM"/>
        </w:rPr>
      </w:pPr>
      <w:r w:rsidRPr="002A671B">
        <w:rPr>
          <w:rFonts w:ascii="GHEA Grapalat" w:hAnsi="GHEA Grapalat" w:cs="Sylfaen"/>
          <w:lang w:val="hy-AM"/>
        </w:rPr>
        <w:t xml:space="preserve">In the event that a participant is recognised as the selected participant, they shall, within the period established by Article 35 of the Law, submit contract security in the manner established by the invitation, </w:t>
      </w:r>
      <w:r w:rsidRPr="004E1FD2">
        <w:rPr>
          <w:rFonts w:ascii="GHEA Grapalat" w:hAnsi="GHEA Grapalat" w:cs="Sylfaen"/>
          <w:b/>
          <w:bCs/>
          <w:lang w:val="hy-AM"/>
        </w:rPr>
        <w:t>equal to 10%</w:t>
      </w:r>
      <w:r w:rsidRPr="002A671B">
        <w:rPr>
          <w:rFonts w:ascii="GHEA Grapalat" w:hAnsi="GHEA Grapalat" w:cs="Sylfaen"/>
          <w:lang w:val="hy-AM"/>
        </w:rPr>
        <w:t xml:space="preserve"> of the procurement price.</w:t>
      </w:r>
      <w:r w:rsidRPr="0068290B">
        <w:rPr>
          <w:rStyle w:val="FootnoteReference"/>
          <w:rFonts w:ascii="GHEA Grapalat" w:hAnsi="GHEA Grapalat"/>
          <w:bCs/>
          <w:lang w:val="hy-AM"/>
        </w:rPr>
        <w:footnoteReference w:id="1"/>
      </w:r>
      <w:r w:rsidRPr="0068290B">
        <w:rPr>
          <w:rFonts w:ascii="GHEA Grapalat" w:hAnsi="GHEA Grapalat"/>
          <w:bCs/>
          <w:lang w:val="hy-AM"/>
        </w:rPr>
        <w:t xml:space="preserve"> </w:t>
      </w:r>
    </w:p>
    <w:p w14:paraId="62EBEB68" w14:textId="77777777" w:rsidR="00003F6F" w:rsidRPr="00506BE2" w:rsidRDefault="00003F6F" w:rsidP="00003F6F">
      <w:pPr>
        <w:tabs>
          <w:tab w:val="left" w:pos="0"/>
          <w:tab w:val="left" w:pos="708"/>
          <w:tab w:val="left" w:pos="1416"/>
          <w:tab w:val="left" w:pos="2124"/>
          <w:tab w:val="left" w:pos="2832"/>
          <w:tab w:val="left" w:pos="4248"/>
          <w:tab w:val="left" w:pos="4956"/>
          <w:tab w:val="left" w:pos="5664"/>
          <w:tab w:val="left" w:pos="8100"/>
        </w:tabs>
        <w:ind w:left="357"/>
        <w:jc w:val="center"/>
        <w:rPr>
          <w:rFonts w:ascii="GHEA Grapalat" w:hAnsi="GHEA Grapalat"/>
          <w:lang w:val="hy-AM"/>
        </w:rPr>
      </w:pPr>
      <w:r w:rsidRPr="00506BE2">
        <w:rPr>
          <w:rFonts w:ascii="GHEA Grapalat" w:hAnsi="GHEA Grapalat"/>
          <w:lang w:val="hy-AM"/>
        </w:rPr>
        <w:t>Advance Payment Possibility and Maximum Amount</w:t>
      </w:r>
    </w:p>
    <w:tbl>
      <w:tblPr>
        <w:tblW w:w="10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819"/>
        <w:gridCol w:w="3171"/>
      </w:tblGrid>
      <w:tr w:rsidR="00003F6F" w:rsidRPr="00506BE2" w14:paraId="5BAD246A" w14:textId="77777777" w:rsidTr="008D756B">
        <w:trPr>
          <w:trHeight w:val="494"/>
          <w:jc w:val="center"/>
        </w:trPr>
        <w:tc>
          <w:tcPr>
            <w:tcW w:w="10104" w:type="dxa"/>
            <w:gridSpan w:val="3"/>
            <w:tcBorders>
              <w:top w:val="single" w:sz="4" w:space="0" w:color="auto"/>
              <w:left w:val="single" w:sz="4" w:space="0" w:color="auto"/>
              <w:bottom w:val="single" w:sz="4" w:space="0" w:color="auto"/>
              <w:right w:val="single" w:sz="4" w:space="0" w:color="auto"/>
            </w:tcBorders>
            <w:vAlign w:val="center"/>
            <w:hideMark/>
          </w:tcPr>
          <w:p w14:paraId="0FB2DBF6" w14:textId="77777777" w:rsidR="00003F6F" w:rsidRPr="00506BE2" w:rsidRDefault="00003F6F" w:rsidP="008D756B">
            <w:pPr>
              <w:jc w:val="center"/>
              <w:rPr>
                <w:rFonts w:ascii="GHEA Grapalat" w:hAnsi="GHEA Grapalat"/>
                <w:lang w:val="hy-AM"/>
              </w:rPr>
            </w:pPr>
            <w:r w:rsidRPr="00506BE2">
              <w:rPr>
                <w:rFonts w:ascii="GHEA Grapalat" w:hAnsi="GHEA Grapalat"/>
                <w:lang w:val="hy-AM"/>
              </w:rPr>
              <w:t>Advance Payment Allocation</w:t>
            </w:r>
          </w:p>
        </w:tc>
      </w:tr>
      <w:tr w:rsidR="00003F6F" w:rsidRPr="00506BE2" w14:paraId="5BCE878D" w14:textId="77777777" w:rsidTr="008D756B">
        <w:trPr>
          <w:trHeight w:val="55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C5ACB41" w14:textId="77777777" w:rsidR="00003F6F" w:rsidRPr="00506BE2" w:rsidRDefault="00003F6F" w:rsidP="008D756B">
            <w:pPr>
              <w:jc w:val="center"/>
              <w:rPr>
                <w:rFonts w:ascii="GHEA Grapalat" w:hAnsi="GHEA Grapalat"/>
                <w:lang w:val="hy-AM"/>
              </w:rPr>
            </w:pPr>
            <w:r w:rsidRPr="00506BE2">
              <w:rPr>
                <w:rFonts w:ascii="GHEA Grapalat" w:hAnsi="GHEA Grapalat"/>
              </w:rPr>
              <w:t>LOT</w:t>
            </w:r>
          </w:p>
        </w:tc>
        <w:tc>
          <w:tcPr>
            <w:tcW w:w="3819" w:type="dxa"/>
            <w:tcBorders>
              <w:top w:val="single" w:sz="4" w:space="0" w:color="auto"/>
              <w:left w:val="single" w:sz="4" w:space="0" w:color="auto"/>
              <w:bottom w:val="single" w:sz="4" w:space="0" w:color="auto"/>
              <w:right w:val="single" w:sz="4" w:space="0" w:color="auto"/>
            </w:tcBorders>
            <w:vAlign w:val="center"/>
            <w:hideMark/>
          </w:tcPr>
          <w:p w14:paraId="623440CC" w14:textId="77777777" w:rsidR="00003F6F" w:rsidRPr="00506BE2" w:rsidRDefault="00003F6F" w:rsidP="008D756B">
            <w:pPr>
              <w:jc w:val="center"/>
              <w:rPr>
                <w:rFonts w:ascii="GHEA Grapalat" w:hAnsi="GHEA Grapalat"/>
                <w:lang w:val="hy-AM"/>
              </w:rPr>
            </w:pPr>
            <w:r w:rsidRPr="00506BE2">
              <w:rPr>
                <w:rFonts w:ascii="GHEA Grapalat" w:hAnsi="GHEA Grapalat"/>
              </w:rPr>
              <w:t>Maximum Amount (AMD)</w:t>
            </w:r>
          </w:p>
        </w:tc>
        <w:tc>
          <w:tcPr>
            <w:tcW w:w="3171" w:type="dxa"/>
            <w:tcBorders>
              <w:top w:val="single" w:sz="4" w:space="0" w:color="auto"/>
              <w:left w:val="single" w:sz="4" w:space="0" w:color="auto"/>
              <w:bottom w:val="single" w:sz="4" w:space="0" w:color="auto"/>
              <w:right w:val="single" w:sz="4" w:space="0" w:color="auto"/>
            </w:tcBorders>
            <w:vAlign w:val="center"/>
            <w:hideMark/>
          </w:tcPr>
          <w:p w14:paraId="09A6B731" w14:textId="77777777" w:rsidR="00003F6F" w:rsidRPr="00506BE2" w:rsidRDefault="00003F6F" w:rsidP="008D756B">
            <w:pPr>
              <w:jc w:val="center"/>
              <w:rPr>
                <w:rFonts w:ascii="GHEA Grapalat" w:hAnsi="GHEA Grapalat"/>
                <w:lang w:val="hy-AM"/>
              </w:rPr>
            </w:pPr>
            <w:r w:rsidRPr="00506BE2">
              <w:rPr>
                <w:rFonts w:ascii="GHEA Grapalat" w:hAnsi="GHEA Grapalat"/>
              </w:rPr>
              <w:t>Deadline (month, year)</w:t>
            </w:r>
          </w:p>
        </w:tc>
      </w:tr>
      <w:tr w:rsidR="00003F6F" w:rsidRPr="00506BE2" w14:paraId="3104CCF0" w14:textId="77777777" w:rsidTr="008D756B">
        <w:trPr>
          <w:trHeight w:val="138"/>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D330145" w14:textId="77777777" w:rsidR="00003F6F" w:rsidRPr="00506BE2" w:rsidRDefault="00003F6F" w:rsidP="008D756B">
            <w:pPr>
              <w:jc w:val="center"/>
              <w:rPr>
                <w:rFonts w:ascii="GHEA Grapalat" w:hAnsi="GHEA Grapalat"/>
                <w:lang w:val="hy-AM"/>
              </w:rPr>
            </w:pPr>
            <w:r w:rsidRPr="00506BE2">
              <w:rPr>
                <w:rFonts w:ascii="GHEA Grapalat" w:hAnsi="GHEA Grapalat"/>
                <w:lang w:val="hy-AM"/>
              </w:rPr>
              <w:t>1</w:t>
            </w:r>
          </w:p>
        </w:tc>
        <w:tc>
          <w:tcPr>
            <w:tcW w:w="3819" w:type="dxa"/>
            <w:tcBorders>
              <w:top w:val="single" w:sz="4" w:space="0" w:color="auto"/>
              <w:left w:val="single" w:sz="4" w:space="0" w:color="auto"/>
              <w:bottom w:val="single" w:sz="4" w:space="0" w:color="auto"/>
              <w:right w:val="single" w:sz="4" w:space="0" w:color="auto"/>
            </w:tcBorders>
            <w:vAlign w:val="center"/>
            <w:hideMark/>
          </w:tcPr>
          <w:p w14:paraId="48C46DC3" w14:textId="77777777" w:rsidR="00003F6F" w:rsidRPr="00506BE2" w:rsidRDefault="00003F6F" w:rsidP="008D756B">
            <w:pPr>
              <w:jc w:val="center"/>
              <w:rPr>
                <w:rFonts w:ascii="GHEA Grapalat" w:hAnsi="GHEA Grapalat"/>
                <w:lang w:val="hy-AM"/>
              </w:rPr>
            </w:pPr>
            <w:r w:rsidRPr="00506BE2">
              <w:rPr>
                <w:rFonts w:ascii="GHEA Grapalat" w:hAnsi="GHEA Grapalat"/>
                <w:lang w:val="hy-AM"/>
              </w:rPr>
              <w:t>Not Provided</w:t>
            </w:r>
          </w:p>
        </w:tc>
        <w:tc>
          <w:tcPr>
            <w:tcW w:w="3171" w:type="dxa"/>
            <w:tcBorders>
              <w:top w:val="single" w:sz="4" w:space="0" w:color="auto"/>
              <w:left w:val="single" w:sz="4" w:space="0" w:color="auto"/>
              <w:bottom w:val="single" w:sz="4" w:space="0" w:color="auto"/>
              <w:right w:val="single" w:sz="4" w:space="0" w:color="auto"/>
            </w:tcBorders>
            <w:vAlign w:val="center"/>
            <w:hideMark/>
          </w:tcPr>
          <w:p w14:paraId="32B3A66F" w14:textId="77777777" w:rsidR="00003F6F" w:rsidRPr="00506BE2" w:rsidRDefault="00003F6F" w:rsidP="008D756B">
            <w:pPr>
              <w:jc w:val="center"/>
              <w:rPr>
                <w:rFonts w:ascii="GHEA Grapalat" w:hAnsi="GHEA Grapalat"/>
                <w:lang w:val="hy-AM"/>
              </w:rPr>
            </w:pPr>
            <w:r w:rsidRPr="00506BE2">
              <w:rPr>
                <w:rFonts w:ascii="GHEA Grapalat" w:hAnsi="GHEA Grapalat"/>
                <w:lang w:val="hy-AM"/>
              </w:rPr>
              <w:t>-</w:t>
            </w:r>
          </w:p>
        </w:tc>
      </w:tr>
    </w:tbl>
    <w:p w14:paraId="1979A8CD" w14:textId="7B816711" w:rsidR="00003F6F" w:rsidRPr="0068290B" w:rsidRDefault="00003F6F" w:rsidP="00003F6F">
      <w:pPr>
        <w:jc w:val="both"/>
        <w:rPr>
          <w:rFonts w:ascii="GHEA Grapalat" w:hAnsi="GHEA Grapalat"/>
          <w:lang w:val="hy-AM"/>
        </w:rPr>
      </w:pPr>
      <w:r w:rsidRPr="0068290B">
        <w:rPr>
          <w:rFonts w:ascii="GHEA Grapalat" w:hAnsi="GHEA Grapalat" w:cs="Sylfaen"/>
          <w:b/>
          <w:color w:val="000000" w:themeColor="text1"/>
          <w:lang w:val="hy-AM"/>
        </w:rPr>
        <w:br/>
      </w:r>
    </w:p>
    <w:p w14:paraId="5F1A3C1D" w14:textId="77777777" w:rsidR="006A37CF" w:rsidRPr="007F72E8" w:rsidRDefault="006A37CF" w:rsidP="006A37CF">
      <w:pPr>
        <w:rPr>
          <w:rFonts w:ascii="GHEA Grapalat" w:hAnsi="GHEA Grapalat" w:cs="Arial"/>
          <w:sz w:val="22"/>
          <w:szCs w:val="22"/>
          <w:lang w:val="hy-AM"/>
        </w:rPr>
        <w:sectPr w:rsidR="006A37CF" w:rsidRPr="007F72E8" w:rsidSect="006A37CF">
          <w:pgSz w:w="16838" w:h="11906" w:orient="landscape"/>
          <w:pgMar w:top="851" w:right="1134" w:bottom="1701" w:left="1134" w:header="709" w:footer="709" w:gutter="0"/>
          <w:cols w:space="708"/>
          <w:docGrid w:linePitch="360"/>
        </w:sectPr>
      </w:pPr>
    </w:p>
    <w:p w14:paraId="0C81202C" w14:textId="77777777" w:rsidR="006A37CF" w:rsidRPr="007F72E8" w:rsidRDefault="006A37CF" w:rsidP="006A37CF">
      <w:pPr>
        <w:pStyle w:val="NormalWeb"/>
        <w:jc w:val="both"/>
        <w:rPr>
          <w:rFonts w:ascii="GHEA Grapalat" w:hAnsi="GHEA Grapalat" w:cs="Sylfaen"/>
          <w:color w:val="000000" w:themeColor="text1"/>
          <w:sz w:val="22"/>
          <w:szCs w:val="22"/>
        </w:rPr>
      </w:pPr>
      <w:r w:rsidRPr="007F72E8">
        <w:rPr>
          <w:rFonts w:ascii="GHEA Grapalat" w:hAnsi="GHEA Grapalat" w:cs="Sylfaen"/>
          <w:b/>
          <w:bCs/>
          <w:color w:val="000000" w:themeColor="text1"/>
          <w:sz w:val="22"/>
          <w:szCs w:val="22"/>
        </w:rPr>
        <w:lastRenderedPageBreak/>
        <w:t>2.1. Persons who are not eligible to participate in this procedure:</w:t>
      </w:r>
    </w:p>
    <w:p w14:paraId="50BBE038" w14:textId="77777777" w:rsidR="006A37CF" w:rsidRPr="007F72E8" w:rsidRDefault="006A37CF">
      <w:pPr>
        <w:pStyle w:val="NormalWeb"/>
        <w:numPr>
          <w:ilvl w:val="0"/>
          <w:numId w:val="13"/>
        </w:numPr>
        <w:tabs>
          <w:tab w:val="clear" w:pos="360"/>
        </w:tabs>
        <w:spacing w:before="0" w:beforeAutospacing="0" w:after="0" w:afterAutospacing="0"/>
        <w:ind w:left="0" w:firstLine="0"/>
        <w:jc w:val="both"/>
        <w:rPr>
          <w:rFonts w:ascii="GHEA Grapalat" w:hAnsi="GHEA Grapalat" w:cs="Sylfaen"/>
          <w:color w:val="000000" w:themeColor="text1"/>
          <w:sz w:val="22"/>
          <w:szCs w:val="22"/>
        </w:rPr>
      </w:pPr>
      <w:r w:rsidRPr="007F72E8">
        <w:rPr>
          <w:rFonts w:ascii="GHEA Grapalat" w:hAnsi="GHEA Grapalat" w:cs="Sylfaen"/>
          <w:color w:val="000000" w:themeColor="text1"/>
          <w:sz w:val="22"/>
          <w:szCs w:val="22"/>
        </w:rPr>
        <w:t>Those who, as of the date of submission of the bid, have been declared bankrupt by a judicial decision.</w:t>
      </w:r>
    </w:p>
    <w:p w14:paraId="5295B2F0" w14:textId="77777777" w:rsidR="006A37CF" w:rsidRPr="007F72E8" w:rsidRDefault="006A37CF">
      <w:pPr>
        <w:pStyle w:val="NormalWeb"/>
        <w:numPr>
          <w:ilvl w:val="0"/>
          <w:numId w:val="13"/>
        </w:numPr>
        <w:tabs>
          <w:tab w:val="clear" w:pos="360"/>
        </w:tabs>
        <w:spacing w:before="0" w:beforeAutospacing="0" w:after="0" w:afterAutospacing="0"/>
        <w:ind w:left="0" w:firstLine="0"/>
        <w:jc w:val="both"/>
        <w:rPr>
          <w:rFonts w:ascii="GHEA Grapalat" w:hAnsi="GHEA Grapalat" w:cs="Sylfaen"/>
          <w:color w:val="000000" w:themeColor="text1"/>
          <w:sz w:val="22"/>
          <w:szCs w:val="22"/>
        </w:rPr>
      </w:pPr>
      <w:r w:rsidRPr="007F72E8">
        <w:rPr>
          <w:rFonts w:ascii="GHEA Grapalat" w:hAnsi="GHEA Grapalat" w:cs="Sylfaen"/>
          <w:color w:val="000000" w:themeColor="text1"/>
          <w:sz w:val="22"/>
          <w:szCs w:val="22"/>
        </w:rPr>
        <w:t>Those who, or whose executive body representative, within the five years preceding the date of bid submission, have been convicted of: financing terrorism; crimes involving child exploitation or human trafficking; creating or participating in criminal associations; receiving, giving, or mediating bribes; or crimes against economic activities as provided by law, except in cases where the conviction has been expunged or annulled in accordance with the law.</w:t>
      </w:r>
    </w:p>
    <w:p w14:paraId="53FE7EEC" w14:textId="77777777" w:rsidR="006A37CF" w:rsidRPr="007F72E8" w:rsidRDefault="006A37CF">
      <w:pPr>
        <w:pStyle w:val="NormalWeb"/>
        <w:numPr>
          <w:ilvl w:val="0"/>
          <w:numId w:val="13"/>
        </w:numPr>
        <w:tabs>
          <w:tab w:val="clear" w:pos="360"/>
        </w:tabs>
        <w:spacing w:before="0" w:beforeAutospacing="0" w:after="0" w:afterAutospacing="0"/>
        <w:ind w:left="0" w:firstLine="0"/>
        <w:jc w:val="both"/>
        <w:rPr>
          <w:rFonts w:ascii="GHEA Grapalat" w:hAnsi="GHEA Grapalat" w:cs="Sylfaen"/>
          <w:color w:val="000000" w:themeColor="text1"/>
          <w:sz w:val="22"/>
          <w:szCs w:val="22"/>
        </w:rPr>
      </w:pPr>
      <w:r w:rsidRPr="007F72E8">
        <w:rPr>
          <w:rFonts w:ascii="GHEA Grapalat" w:hAnsi="GHEA Grapalat" w:cs="Sylfaen"/>
          <w:color w:val="000000" w:themeColor="text1"/>
          <w:sz w:val="22"/>
          <w:szCs w:val="22"/>
        </w:rPr>
        <w:t>Those against whom an administrative act imposing liability for anti-competitive agreements, abuse of dominant position, or unfair competition in the procurement sector has become final and binding within three years preceding the date of bid submission, or if appealed, the act remains unchanged.</w:t>
      </w:r>
    </w:p>
    <w:p w14:paraId="6558067D" w14:textId="77777777" w:rsidR="006A37CF" w:rsidRPr="007F72E8" w:rsidRDefault="006A37CF">
      <w:pPr>
        <w:pStyle w:val="NormalWeb"/>
        <w:numPr>
          <w:ilvl w:val="0"/>
          <w:numId w:val="13"/>
        </w:numPr>
        <w:tabs>
          <w:tab w:val="clear" w:pos="360"/>
        </w:tabs>
        <w:spacing w:before="0" w:beforeAutospacing="0" w:after="0" w:afterAutospacing="0"/>
        <w:ind w:left="0" w:firstLine="0"/>
        <w:jc w:val="both"/>
        <w:rPr>
          <w:rFonts w:ascii="GHEA Grapalat" w:hAnsi="GHEA Grapalat" w:cs="Sylfaen"/>
          <w:color w:val="000000" w:themeColor="text1"/>
          <w:sz w:val="22"/>
          <w:szCs w:val="22"/>
        </w:rPr>
      </w:pPr>
      <w:r w:rsidRPr="007F72E8">
        <w:rPr>
          <w:rFonts w:ascii="GHEA Grapalat" w:hAnsi="GHEA Grapalat" w:cs="Sylfaen"/>
          <w:color w:val="000000" w:themeColor="text1"/>
          <w:sz w:val="22"/>
          <w:szCs w:val="22"/>
        </w:rPr>
        <w:t>Those who, as of the date of bid submission, are included in the list of participants prohibited from participating in procurement procedures, published in accordance with the procurement laws of the Eurasian Economic Union member states.</w:t>
      </w:r>
    </w:p>
    <w:p w14:paraId="7CFDD2AE" w14:textId="77777777" w:rsidR="006A37CF" w:rsidRPr="007F72E8" w:rsidRDefault="006A37CF">
      <w:pPr>
        <w:pStyle w:val="NormalWeb"/>
        <w:numPr>
          <w:ilvl w:val="0"/>
          <w:numId w:val="13"/>
        </w:numPr>
        <w:tabs>
          <w:tab w:val="clear" w:pos="360"/>
        </w:tabs>
        <w:spacing w:before="0" w:beforeAutospacing="0" w:after="0" w:afterAutospacing="0"/>
        <w:ind w:left="0" w:firstLine="0"/>
        <w:jc w:val="both"/>
        <w:rPr>
          <w:rFonts w:ascii="GHEA Grapalat" w:hAnsi="GHEA Grapalat" w:cs="Sylfaen"/>
          <w:color w:val="000000" w:themeColor="text1"/>
          <w:sz w:val="22"/>
          <w:szCs w:val="22"/>
        </w:rPr>
      </w:pPr>
      <w:r w:rsidRPr="007F72E8">
        <w:rPr>
          <w:rFonts w:ascii="GHEA Grapalat" w:hAnsi="GHEA Grapalat" w:cs="Sylfaen"/>
          <w:color w:val="000000" w:themeColor="text1"/>
          <w:sz w:val="22"/>
          <w:szCs w:val="22"/>
        </w:rPr>
        <w:t>Those who, as of the date of bid submission, are included in the list of participants prohibited from participating in procurement procedures.</w:t>
      </w:r>
    </w:p>
    <w:p w14:paraId="30886548" w14:textId="77777777" w:rsidR="006A37CF" w:rsidRPr="007F72E8" w:rsidRDefault="006A37CF" w:rsidP="006A37CF">
      <w:pPr>
        <w:pStyle w:val="NormalWeb"/>
        <w:ind w:firstLine="708"/>
        <w:jc w:val="both"/>
        <w:rPr>
          <w:rFonts w:ascii="GHEA Grapalat" w:hAnsi="GHEA Grapalat" w:cs="Sylfaen"/>
          <w:color w:val="000000" w:themeColor="text1"/>
          <w:sz w:val="22"/>
          <w:szCs w:val="22"/>
        </w:rPr>
      </w:pPr>
      <w:r w:rsidRPr="007F72E8">
        <w:rPr>
          <w:rFonts w:ascii="GHEA Grapalat" w:hAnsi="GHEA Grapalat" w:cs="Sylfaen"/>
          <w:color w:val="000000" w:themeColor="text1"/>
          <w:sz w:val="22"/>
          <w:szCs w:val="22"/>
        </w:rPr>
        <w:t>Meanwhile, if a participant is included in the lists referred to in subparagraphs 4 and 5 after the date of bid submission, their bid shall not be rejected on this basis.</w:t>
      </w:r>
    </w:p>
    <w:p w14:paraId="7BA24F99" w14:textId="77777777" w:rsidR="006A37CF" w:rsidRPr="007F72E8" w:rsidRDefault="006A37CF" w:rsidP="006A37CF">
      <w:pPr>
        <w:pStyle w:val="NormalWeb"/>
        <w:ind w:firstLine="360"/>
        <w:jc w:val="both"/>
        <w:rPr>
          <w:rFonts w:ascii="GHEA Grapalat" w:hAnsi="GHEA Grapalat" w:cs="Sylfaen"/>
          <w:color w:val="000000" w:themeColor="text1"/>
          <w:sz w:val="22"/>
          <w:szCs w:val="22"/>
        </w:rPr>
      </w:pPr>
      <w:r w:rsidRPr="007F72E8">
        <w:rPr>
          <w:rFonts w:ascii="GHEA Grapalat" w:hAnsi="GHEA Grapalat" w:cs="Sylfaen"/>
          <w:color w:val="000000" w:themeColor="text1"/>
          <w:sz w:val="22"/>
          <w:szCs w:val="22"/>
        </w:rPr>
        <w:t>A participant is included in the list of participants prohibited from participating in procurement procedures (hereinafter, the "list") if they:</w:t>
      </w:r>
    </w:p>
    <w:p w14:paraId="1CD4959F" w14:textId="77777777" w:rsidR="006A37CF" w:rsidRPr="007F72E8" w:rsidRDefault="006A37CF">
      <w:pPr>
        <w:pStyle w:val="NormalWeb"/>
        <w:numPr>
          <w:ilvl w:val="0"/>
          <w:numId w:val="8"/>
        </w:numPr>
        <w:spacing w:before="0" w:beforeAutospacing="0" w:after="0" w:afterAutospacing="0"/>
        <w:jc w:val="both"/>
        <w:rPr>
          <w:rFonts w:ascii="GHEA Grapalat" w:hAnsi="GHEA Grapalat" w:cs="Sylfaen"/>
          <w:color w:val="000000" w:themeColor="text1"/>
          <w:sz w:val="22"/>
          <w:szCs w:val="22"/>
        </w:rPr>
      </w:pPr>
      <w:r w:rsidRPr="007F72E8">
        <w:rPr>
          <w:rFonts w:ascii="GHEA Grapalat" w:hAnsi="GHEA Grapalat" w:cs="Sylfaen"/>
          <w:color w:val="000000" w:themeColor="text1"/>
          <w:sz w:val="22"/>
          <w:szCs w:val="22"/>
        </w:rPr>
        <w:t>Have breached obligations under a contract or commitments undertaken in the procurement process, which resulted in the unilateral termination of the contract by the Employer or the suspension of the participant’s further participation in the procurement process, and the participant has not paid the bid, contract, and/or performance security amounts within the deadline specified in the Invitation or contract.</w:t>
      </w:r>
    </w:p>
    <w:p w14:paraId="227CC41D" w14:textId="77777777" w:rsidR="006A37CF" w:rsidRPr="007F72E8" w:rsidRDefault="006A37CF">
      <w:pPr>
        <w:pStyle w:val="NormalWeb"/>
        <w:numPr>
          <w:ilvl w:val="0"/>
          <w:numId w:val="8"/>
        </w:numPr>
        <w:spacing w:before="0" w:beforeAutospacing="0" w:after="0" w:afterAutospacing="0"/>
        <w:jc w:val="both"/>
        <w:rPr>
          <w:rFonts w:ascii="GHEA Grapalat" w:hAnsi="GHEA Grapalat" w:cs="Sylfaen"/>
          <w:color w:val="000000" w:themeColor="text1"/>
          <w:sz w:val="22"/>
          <w:szCs w:val="22"/>
        </w:rPr>
      </w:pPr>
      <w:r w:rsidRPr="007F72E8">
        <w:rPr>
          <w:rFonts w:ascii="GHEA Grapalat" w:hAnsi="GHEA Grapalat" w:cs="Sylfaen"/>
          <w:color w:val="000000" w:themeColor="text1"/>
          <w:sz w:val="22"/>
          <w:szCs w:val="22"/>
        </w:rPr>
        <w:t>As a selected participant, has been refused or been deprived of the right to conclude a contract.</w:t>
      </w:r>
    </w:p>
    <w:p w14:paraId="277C4DB9" w14:textId="77777777" w:rsidR="006A37CF" w:rsidRPr="007F72E8" w:rsidRDefault="006A37CF" w:rsidP="006A37CF">
      <w:pPr>
        <w:ind w:firstLine="284"/>
        <w:jc w:val="both"/>
        <w:rPr>
          <w:rFonts w:ascii="GHEA Grapalat" w:hAnsi="GHEA Grapalat"/>
          <w:color w:val="000000" w:themeColor="text1"/>
          <w:sz w:val="22"/>
          <w:szCs w:val="22"/>
        </w:rPr>
      </w:pPr>
      <w:r w:rsidRPr="007F72E8">
        <w:rPr>
          <w:rFonts w:ascii="GHEA Grapalat" w:hAnsi="GHEA Grapalat"/>
          <w:b/>
          <w:bCs/>
          <w:color w:val="000000" w:themeColor="text1"/>
          <w:sz w:val="22"/>
          <w:szCs w:val="22"/>
        </w:rPr>
        <w:t>2.2.</w:t>
      </w:r>
      <w:r w:rsidRPr="007F72E8">
        <w:rPr>
          <w:rFonts w:ascii="GHEA Grapalat" w:hAnsi="GHEA Grapalat"/>
          <w:color w:val="000000" w:themeColor="text1"/>
          <w:sz w:val="22"/>
          <w:szCs w:val="22"/>
        </w:rPr>
        <w:t xml:space="preserve"> To assess eligibility to participate, a participant must submit, along with their bid, a written declaration confirmed by the participant, as required under the relevant clause of the Invitation. Apart from the declaration specified in this paragraph, no other documents or justifications may be requested from the participant, including a selected participant, for the purpose of assessing eligibility. The authenticity of the participant’s declaration shall be evaluated by the Evaluation Committee (hereinafter, the “Committee”) in accordance with the conditions set out in this Invitation.</w:t>
      </w:r>
    </w:p>
    <w:p w14:paraId="66BE8D18" w14:textId="77777777" w:rsidR="006A37CF" w:rsidRPr="007F72E8" w:rsidRDefault="006A37CF" w:rsidP="006A37CF">
      <w:pPr>
        <w:ind w:firstLine="284"/>
        <w:jc w:val="both"/>
        <w:rPr>
          <w:rFonts w:ascii="GHEA Grapalat" w:hAnsi="GHEA Grapalat"/>
          <w:color w:val="000000" w:themeColor="text1"/>
          <w:sz w:val="22"/>
          <w:szCs w:val="22"/>
        </w:rPr>
      </w:pPr>
      <w:r w:rsidRPr="007F72E8">
        <w:rPr>
          <w:rFonts w:ascii="GHEA Grapalat" w:hAnsi="GHEA Grapalat"/>
          <w:b/>
          <w:bCs/>
          <w:color w:val="000000" w:themeColor="text1"/>
          <w:sz w:val="22"/>
          <w:szCs w:val="22"/>
        </w:rPr>
        <w:t>2.3.</w:t>
      </w:r>
      <w:r w:rsidRPr="007F72E8">
        <w:rPr>
          <w:rFonts w:ascii="GHEA Grapalat" w:hAnsi="GHEA Grapalat"/>
          <w:color w:val="000000" w:themeColor="text1"/>
          <w:sz w:val="22"/>
          <w:szCs w:val="22"/>
        </w:rPr>
        <w:t xml:space="preserve"> Inclusion of a participant in the list referred to in Article 6, Part 1, Clause 6 of the Law automatically results in restrictions on the participation in procurement processes of persons economically or otherwise affiliated with that participant during the period of such inclusion. The participation of affiliated persons and/or organizations owned more than 50% by the same person(s) in the same procedure (lot) is </w:t>
      </w:r>
      <w:r w:rsidRPr="007F72E8">
        <w:rPr>
          <w:rFonts w:ascii="GHEA Grapalat" w:hAnsi="GHEA Grapalat"/>
          <w:color w:val="000000" w:themeColor="text1"/>
          <w:sz w:val="22"/>
          <w:szCs w:val="22"/>
        </w:rPr>
        <w:lastRenderedPageBreak/>
        <w:t>prohibited, except for cases where the organizations are established by the State or municipalities or participate under a joint activity arrangement (consortium).</w:t>
      </w:r>
    </w:p>
    <w:p w14:paraId="3737B839" w14:textId="77777777" w:rsidR="006A37CF" w:rsidRPr="007F72E8" w:rsidRDefault="006A37CF" w:rsidP="006A37CF">
      <w:pPr>
        <w:ind w:firstLine="284"/>
        <w:jc w:val="both"/>
        <w:rPr>
          <w:rFonts w:ascii="GHEA Grapalat" w:hAnsi="GHEA Grapalat"/>
          <w:color w:val="000000" w:themeColor="text1"/>
          <w:sz w:val="22"/>
          <w:szCs w:val="22"/>
        </w:rPr>
      </w:pPr>
      <w:r w:rsidRPr="007F72E8">
        <w:rPr>
          <w:rFonts w:ascii="GHEA Grapalat" w:hAnsi="GHEA Grapalat"/>
          <w:color w:val="000000" w:themeColor="text1"/>
          <w:sz w:val="22"/>
          <w:szCs w:val="22"/>
        </w:rPr>
        <w:t>For the purposes of Article 119 of the Law:</w:t>
      </w:r>
    </w:p>
    <w:p w14:paraId="6FA328C3" w14:textId="77777777" w:rsidR="006A37CF" w:rsidRPr="007F72E8" w:rsidRDefault="006A37CF">
      <w:pPr>
        <w:numPr>
          <w:ilvl w:val="0"/>
          <w:numId w:val="14"/>
        </w:numPr>
        <w:tabs>
          <w:tab w:val="clear" w:pos="720"/>
        </w:tabs>
        <w:ind w:left="0" w:firstLine="360"/>
        <w:jc w:val="both"/>
        <w:rPr>
          <w:rFonts w:ascii="GHEA Grapalat" w:hAnsi="GHEA Grapalat"/>
          <w:color w:val="000000" w:themeColor="text1"/>
          <w:sz w:val="22"/>
          <w:szCs w:val="22"/>
        </w:rPr>
      </w:pPr>
      <w:r w:rsidRPr="007F72E8">
        <w:rPr>
          <w:rFonts w:ascii="GHEA Grapalat" w:hAnsi="GHEA Grapalat"/>
          <w:b/>
          <w:bCs/>
          <w:color w:val="000000" w:themeColor="text1"/>
          <w:sz w:val="22"/>
          <w:szCs w:val="22"/>
        </w:rPr>
        <w:t>Natural persons</w:t>
      </w:r>
      <w:r w:rsidRPr="007F72E8">
        <w:rPr>
          <w:rFonts w:ascii="GHEA Grapalat" w:hAnsi="GHEA Grapalat"/>
          <w:color w:val="000000" w:themeColor="text1"/>
          <w:sz w:val="22"/>
          <w:szCs w:val="22"/>
        </w:rPr>
        <w:t xml:space="preserve"> are considered affiliated if they are members of the same family, manage a common household, engage in joint entrepreneurial activities, or act in coordination based on common economic interests.</w:t>
      </w:r>
    </w:p>
    <w:p w14:paraId="615FBAAC" w14:textId="77777777" w:rsidR="006A37CF" w:rsidRPr="007F72E8" w:rsidRDefault="006A37CF">
      <w:pPr>
        <w:numPr>
          <w:ilvl w:val="0"/>
          <w:numId w:val="14"/>
        </w:numPr>
        <w:tabs>
          <w:tab w:val="clear" w:pos="720"/>
        </w:tabs>
        <w:ind w:left="0" w:firstLine="360"/>
        <w:jc w:val="both"/>
        <w:rPr>
          <w:rFonts w:ascii="GHEA Grapalat" w:hAnsi="GHEA Grapalat"/>
          <w:color w:val="000000" w:themeColor="text1"/>
          <w:sz w:val="22"/>
          <w:szCs w:val="22"/>
        </w:rPr>
      </w:pPr>
      <w:r w:rsidRPr="007F72E8">
        <w:rPr>
          <w:rFonts w:ascii="GHEA Grapalat" w:hAnsi="GHEA Grapalat"/>
          <w:b/>
          <w:bCs/>
          <w:color w:val="000000" w:themeColor="text1"/>
          <w:sz w:val="22"/>
          <w:szCs w:val="22"/>
        </w:rPr>
        <w:t>Natural and legal persons</w:t>
      </w:r>
      <w:r w:rsidRPr="007F72E8">
        <w:rPr>
          <w:rFonts w:ascii="GHEA Grapalat" w:hAnsi="GHEA Grapalat"/>
          <w:color w:val="000000" w:themeColor="text1"/>
          <w:sz w:val="22"/>
          <w:szCs w:val="22"/>
        </w:rPr>
        <w:t xml:space="preserve"> are considered affiliated if they act in coordination based on common economic interests, or if the natural person or their family member:</w:t>
      </w:r>
    </w:p>
    <w:p w14:paraId="30893FD0" w14:textId="77777777" w:rsidR="006A37CF" w:rsidRPr="007F72E8" w:rsidRDefault="006A37CF" w:rsidP="006A37CF">
      <w:pPr>
        <w:ind w:left="-142" w:firstLine="993"/>
        <w:jc w:val="both"/>
        <w:rPr>
          <w:rFonts w:ascii="GHEA Grapalat" w:hAnsi="GHEA Grapalat"/>
          <w:color w:val="000000" w:themeColor="text1"/>
          <w:sz w:val="22"/>
          <w:szCs w:val="22"/>
        </w:rPr>
      </w:pPr>
      <w:r w:rsidRPr="007F72E8">
        <w:rPr>
          <w:rFonts w:ascii="GHEA Grapalat" w:hAnsi="GHEA Grapalat"/>
          <w:color w:val="000000" w:themeColor="text1"/>
          <w:sz w:val="22"/>
          <w:szCs w:val="22"/>
        </w:rPr>
        <w:br/>
        <w:t>a. Holds more than 10% of the shares of the legal entity;</w:t>
      </w:r>
      <w:r w:rsidRPr="007F72E8">
        <w:rPr>
          <w:rFonts w:ascii="GHEA Grapalat" w:hAnsi="GHEA Grapalat"/>
          <w:color w:val="000000" w:themeColor="text1"/>
          <w:sz w:val="22"/>
          <w:szCs w:val="22"/>
        </w:rPr>
        <w:tab/>
      </w:r>
      <w:r w:rsidRPr="007F72E8">
        <w:rPr>
          <w:rFonts w:ascii="GHEA Grapalat" w:hAnsi="GHEA Grapalat"/>
          <w:color w:val="000000" w:themeColor="text1"/>
          <w:sz w:val="22"/>
          <w:szCs w:val="22"/>
        </w:rPr>
        <w:br/>
        <w:t>b. Has the ability, in any form not prohibited by the legislation of the Republic of Armenia, to predetermine the decisions of the legal entity;</w:t>
      </w:r>
      <w:r w:rsidRPr="007F72E8">
        <w:rPr>
          <w:rFonts w:ascii="GHEA Grapalat" w:hAnsi="GHEA Grapalat"/>
          <w:color w:val="000000" w:themeColor="text1"/>
          <w:sz w:val="22"/>
          <w:szCs w:val="22"/>
        </w:rPr>
        <w:tab/>
      </w:r>
      <w:r w:rsidRPr="007F72E8">
        <w:rPr>
          <w:rFonts w:ascii="GHEA Grapalat" w:hAnsi="GHEA Grapalat"/>
          <w:color w:val="000000" w:themeColor="text1"/>
          <w:sz w:val="22"/>
          <w:szCs w:val="22"/>
        </w:rPr>
        <w:br/>
        <w:t>c. Holds a position as Chairperson, Deputy Chairperson, or member of the Board, Executive Director or their deputy, or President/member of a collegial body exercising executive functions of the legal entity;</w:t>
      </w:r>
      <w:r w:rsidRPr="007F72E8">
        <w:rPr>
          <w:rFonts w:ascii="GHEA Grapalat" w:hAnsi="GHEA Grapalat"/>
          <w:color w:val="000000" w:themeColor="text1"/>
          <w:sz w:val="22"/>
          <w:szCs w:val="22"/>
        </w:rPr>
        <w:tab/>
      </w:r>
      <w:r w:rsidRPr="007F72E8">
        <w:rPr>
          <w:rFonts w:ascii="GHEA Grapalat" w:hAnsi="GHEA Grapalat"/>
          <w:color w:val="000000" w:themeColor="text1"/>
          <w:sz w:val="22"/>
          <w:szCs w:val="22"/>
        </w:rPr>
        <w:br/>
        <w:t>d. Is an employee of the legal entity working under the direct supervision of the Executive Director or otherwise significantly influencing decision-making by the management bodies of the legal entity.</w:t>
      </w:r>
    </w:p>
    <w:p w14:paraId="1C61D48C" w14:textId="77777777" w:rsidR="006A37CF" w:rsidRPr="007F72E8" w:rsidRDefault="006A37CF">
      <w:pPr>
        <w:pStyle w:val="ListParagraph"/>
        <w:numPr>
          <w:ilvl w:val="0"/>
          <w:numId w:val="14"/>
        </w:numPr>
        <w:tabs>
          <w:tab w:val="clear" w:pos="720"/>
          <w:tab w:val="num" w:pos="360"/>
        </w:tabs>
        <w:spacing w:after="200" w:line="276" w:lineRule="auto"/>
        <w:ind w:left="-142" w:firstLine="502"/>
        <w:contextualSpacing/>
        <w:jc w:val="both"/>
        <w:rPr>
          <w:rFonts w:ascii="GHEA Grapalat" w:hAnsi="GHEA Grapalat"/>
          <w:color w:val="000000" w:themeColor="text1"/>
        </w:rPr>
      </w:pPr>
      <w:r w:rsidRPr="007F72E8">
        <w:rPr>
          <w:rFonts w:ascii="GHEA Grapalat" w:hAnsi="GHEA Grapalat"/>
          <w:color w:val="000000" w:themeColor="text1"/>
        </w:rPr>
        <w:t xml:space="preserve">Participants that are </w:t>
      </w:r>
      <w:r w:rsidRPr="007F72E8">
        <w:rPr>
          <w:rFonts w:ascii="GHEA Grapalat" w:hAnsi="GHEA Grapalat"/>
          <w:b/>
          <w:bCs/>
          <w:color w:val="000000" w:themeColor="text1"/>
        </w:rPr>
        <w:t>not natural persons</w:t>
      </w:r>
      <w:r w:rsidRPr="007F72E8">
        <w:rPr>
          <w:rFonts w:ascii="GHEA Grapalat" w:hAnsi="GHEA Grapalat"/>
          <w:color w:val="000000" w:themeColor="text1"/>
        </w:rPr>
        <w:t xml:space="preserve"> are considered affiliated if:</w:t>
      </w:r>
      <w:r w:rsidRPr="007F72E8">
        <w:rPr>
          <w:rFonts w:ascii="GHEA Grapalat" w:hAnsi="GHEA Grapalat"/>
          <w:color w:val="000000" w:themeColor="text1"/>
        </w:rPr>
        <w:tab/>
      </w:r>
      <w:r w:rsidRPr="007F72E8">
        <w:rPr>
          <w:rFonts w:ascii="GHEA Grapalat" w:hAnsi="GHEA Grapalat"/>
          <w:color w:val="000000" w:themeColor="text1"/>
        </w:rPr>
        <w:br/>
      </w:r>
      <w:r w:rsidRPr="007F72E8">
        <w:rPr>
          <w:rFonts w:ascii="GHEA Grapalat" w:hAnsi="GHEA Grapalat"/>
          <w:color w:val="000000" w:themeColor="text1"/>
        </w:rPr>
        <w:br/>
      </w:r>
      <w:r w:rsidRPr="007F72E8">
        <w:rPr>
          <w:rFonts w:ascii="GHEA Grapalat" w:hAnsi="GHEA Grapalat"/>
          <w:color w:val="000000" w:themeColor="text1"/>
          <w:lang w:val="hy-AM"/>
        </w:rPr>
        <w:t xml:space="preserve"> </w:t>
      </w:r>
      <w:r w:rsidRPr="007F72E8">
        <w:rPr>
          <w:rFonts w:ascii="GHEA Grapalat" w:hAnsi="GHEA Grapalat"/>
          <w:color w:val="000000" w:themeColor="text1"/>
          <w:lang w:val="hy-AM"/>
        </w:rPr>
        <w:tab/>
      </w:r>
      <w:r w:rsidRPr="007F72E8">
        <w:rPr>
          <w:rFonts w:ascii="GHEA Grapalat" w:hAnsi="GHEA Grapalat"/>
          <w:color w:val="000000" w:themeColor="text1"/>
        </w:rPr>
        <w:t xml:space="preserve">a. The participant directly or through agreements with other parties controls </w:t>
      </w:r>
      <w:r w:rsidRPr="007F72E8">
        <w:rPr>
          <w:rFonts w:ascii="GHEA Grapalat" w:hAnsi="GHEA Grapalat"/>
          <w:b/>
          <w:bCs/>
          <w:color w:val="000000" w:themeColor="text1"/>
        </w:rPr>
        <w:t>ten percent or more of the voting shares</w:t>
      </w:r>
      <w:r w:rsidRPr="007F72E8">
        <w:rPr>
          <w:rFonts w:ascii="GHEA Grapalat" w:hAnsi="GHEA Grapalat"/>
          <w:color w:val="000000" w:themeColor="text1"/>
        </w:rPr>
        <w:t xml:space="preserve"> of another participant, or otherwise has the ability to predetermine the decisions of the other participant;</w:t>
      </w:r>
      <w:r w:rsidRPr="007F72E8">
        <w:rPr>
          <w:rFonts w:ascii="GHEA Grapalat" w:hAnsi="GHEA Grapalat"/>
          <w:color w:val="000000" w:themeColor="text1"/>
        </w:rPr>
        <w:tab/>
      </w:r>
      <w:r w:rsidRPr="007F72E8">
        <w:rPr>
          <w:rFonts w:ascii="GHEA Grapalat" w:hAnsi="GHEA Grapalat"/>
          <w:color w:val="000000" w:themeColor="text1"/>
        </w:rPr>
        <w:br/>
      </w:r>
      <w:r w:rsidRPr="007F72E8">
        <w:rPr>
          <w:rFonts w:ascii="GHEA Grapalat" w:hAnsi="GHEA Grapalat"/>
          <w:color w:val="000000" w:themeColor="text1"/>
          <w:lang w:val="hy-AM"/>
        </w:rPr>
        <w:t xml:space="preserve"> </w:t>
      </w:r>
      <w:r w:rsidRPr="007F72E8">
        <w:rPr>
          <w:rFonts w:ascii="GHEA Grapalat" w:hAnsi="GHEA Grapalat"/>
          <w:color w:val="000000" w:themeColor="text1"/>
          <w:lang w:val="hy-AM"/>
        </w:rPr>
        <w:tab/>
      </w:r>
      <w:r w:rsidRPr="007F72E8">
        <w:rPr>
          <w:rFonts w:ascii="GHEA Grapalat" w:hAnsi="GHEA Grapalat"/>
          <w:color w:val="000000" w:themeColor="text1"/>
        </w:rPr>
        <w:t>b. A participant (shareholder) who holds more than 10% of voting shares or otherwise has the legal ability to predetermine decisions, or their family members (if the participant is a natural person), have the right to directly or indirectly control (including through sale, trust management, joint activity agreements, mandates, or other transactions) more than 10% of the voting shares of another participant, or otherwise have the legal ability to predetermine their decisions;</w:t>
      </w:r>
      <w:r w:rsidRPr="007F72E8">
        <w:rPr>
          <w:rFonts w:ascii="GHEA Grapalat" w:hAnsi="GHEA Grapalat"/>
          <w:color w:val="000000" w:themeColor="text1"/>
        </w:rPr>
        <w:tab/>
      </w:r>
      <w:r w:rsidRPr="007F72E8">
        <w:rPr>
          <w:rFonts w:ascii="GHEA Grapalat" w:hAnsi="GHEA Grapalat"/>
          <w:color w:val="000000" w:themeColor="text1"/>
        </w:rPr>
        <w:br/>
      </w:r>
      <w:r w:rsidRPr="007F72E8">
        <w:rPr>
          <w:rFonts w:ascii="GHEA Grapalat" w:hAnsi="GHEA Grapalat"/>
          <w:color w:val="000000" w:themeColor="text1"/>
          <w:lang w:val="hy-AM"/>
        </w:rPr>
        <w:t xml:space="preserve"> </w:t>
      </w:r>
      <w:r w:rsidRPr="007F72E8">
        <w:rPr>
          <w:rFonts w:ascii="GHEA Grapalat" w:hAnsi="GHEA Grapalat"/>
          <w:color w:val="000000" w:themeColor="text1"/>
          <w:lang w:val="hy-AM"/>
        </w:rPr>
        <w:tab/>
      </w:r>
      <w:r w:rsidRPr="007F72E8">
        <w:rPr>
          <w:rFonts w:ascii="GHEA Grapalat" w:hAnsi="GHEA Grapalat"/>
          <w:color w:val="000000" w:themeColor="text1"/>
        </w:rPr>
        <w:t>c. Any member of a management body or other person exercising similar duties of one participant, or their family members, simultaneously serves as a member of a management body or performs similar functions in another participant;</w:t>
      </w:r>
      <w:r w:rsidRPr="007F72E8">
        <w:rPr>
          <w:rFonts w:ascii="GHEA Grapalat" w:hAnsi="GHEA Grapalat"/>
          <w:color w:val="000000" w:themeColor="text1"/>
        </w:rPr>
        <w:tab/>
      </w:r>
      <w:r w:rsidRPr="007F72E8">
        <w:rPr>
          <w:rFonts w:ascii="GHEA Grapalat" w:hAnsi="GHEA Grapalat"/>
          <w:color w:val="000000" w:themeColor="text1"/>
        </w:rPr>
        <w:br/>
      </w:r>
      <w:r w:rsidRPr="007F72E8">
        <w:rPr>
          <w:rFonts w:ascii="GHEA Grapalat" w:hAnsi="GHEA Grapalat"/>
          <w:color w:val="000000" w:themeColor="text1"/>
          <w:lang w:val="hy-AM"/>
        </w:rPr>
        <w:t xml:space="preserve"> </w:t>
      </w:r>
      <w:r w:rsidRPr="007F72E8">
        <w:rPr>
          <w:rFonts w:ascii="GHEA Grapalat" w:hAnsi="GHEA Grapalat"/>
          <w:color w:val="000000" w:themeColor="text1"/>
          <w:lang w:val="hy-AM"/>
        </w:rPr>
        <w:tab/>
      </w:r>
      <w:r w:rsidRPr="007F72E8">
        <w:rPr>
          <w:rFonts w:ascii="GHEA Grapalat" w:hAnsi="GHEA Grapalat"/>
          <w:color w:val="000000" w:themeColor="text1"/>
        </w:rPr>
        <w:t>d. They act or have acted in coordination based on common economic interests.</w:t>
      </w:r>
    </w:p>
    <w:p w14:paraId="7023CB5C" w14:textId="77777777" w:rsidR="006A37CF" w:rsidRPr="007F72E8" w:rsidRDefault="006A37CF" w:rsidP="006A37CF">
      <w:pPr>
        <w:ind w:firstLine="284"/>
        <w:jc w:val="both"/>
        <w:rPr>
          <w:rFonts w:ascii="GHEA Grapalat" w:hAnsi="GHEA Grapalat"/>
          <w:color w:val="000000" w:themeColor="text1"/>
          <w:sz w:val="22"/>
          <w:szCs w:val="22"/>
        </w:rPr>
      </w:pPr>
      <w:r w:rsidRPr="007F72E8">
        <w:rPr>
          <w:rFonts w:ascii="GHEA Grapalat" w:hAnsi="GHEA Grapalat"/>
          <w:color w:val="000000" w:themeColor="text1"/>
          <w:sz w:val="22"/>
          <w:szCs w:val="22"/>
        </w:rPr>
        <w:t xml:space="preserve">For the purposes of this clause, </w:t>
      </w:r>
      <w:r w:rsidRPr="007F72E8">
        <w:rPr>
          <w:rFonts w:ascii="GHEA Grapalat" w:hAnsi="GHEA Grapalat"/>
          <w:b/>
          <w:bCs/>
          <w:color w:val="000000" w:themeColor="text1"/>
          <w:sz w:val="22"/>
          <w:szCs w:val="22"/>
        </w:rPr>
        <w:t>family members</w:t>
      </w:r>
      <w:r w:rsidRPr="007F72E8">
        <w:rPr>
          <w:rFonts w:ascii="GHEA Grapalat" w:hAnsi="GHEA Grapalat"/>
          <w:color w:val="000000" w:themeColor="text1"/>
          <w:sz w:val="22"/>
          <w:szCs w:val="22"/>
        </w:rPr>
        <w:t xml:space="preserve"> are considered to include: father, mother, spouse, spouse’s parents, grandparents, sister, brother, children, and the spouse and children of a sister or brother.</w:t>
      </w:r>
    </w:p>
    <w:p w14:paraId="283D73B9" w14:textId="77777777" w:rsidR="006A37CF" w:rsidRPr="007F72E8" w:rsidRDefault="006A37CF" w:rsidP="006A37CF">
      <w:pPr>
        <w:pStyle w:val="NormalWeb"/>
        <w:jc w:val="both"/>
        <w:rPr>
          <w:rFonts w:ascii="GHEA Grapalat" w:hAnsi="GHEA Grapalat"/>
          <w:b/>
          <w:bCs/>
          <w:color w:val="000000" w:themeColor="text1"/>
          <w:sz w:val="22"/>
          <w:szCs w:val="22"/>
          <w:u w:val="single"/>
        </w:rPr>
      </w:pPr>
      <w:r w:rsidRPr="007F72E8">
        <w:rPr>
          <w:rFonts w:ascii="GHEA Grapalat" w:hAnsi="GHEA Grapalat"/>
          <w:b/>
          <w:bCs/>
          <w:color w:val="000000" w:themeColor="text1"/>
          <w:sz w:val="22"/>
          <w:szCs w:val="22"/>
          <w:u w:val="single"/>
          <w:lang w:val="hy-AM"/>
        </w:rPr>
        <w:t xml:space="preserve"> </w:t>
      </w:r>
      <w:r w:rsidRPr="007F72E8">
        <w:rPr>
          <w:rFonts w:ascii="GHEA Grapalat" w:hAnsi="GHEA Grapalat"/>
          <w:b/>
          <w:bCs/>
          <w:color w:val="000000" w:themeColor="text1"/>
          <w:sz w:val="22"/>
          <w:szCs w:val="22"/>
          <w:u w:val="single"/>
          <w:lang w:val="hy-AM"/>
        </w:rPr>
        <w:tab/>
      </w:r>
      <w:r w:rsidRPr="007F72E8">
        <w:rPr>
          <w:rFonts w:ascii="GHEA Grapalat" w:hAnsi="GHEA Grapalat"/>
          <w:b/>
          <w:bCs/>
          <w:color w:val="000000" w:themeColor="text1"/>
          <w:sz w:val="22"/>
          <w:szCs w:val="22"/>
          <w:u w:val="single"/>
        </w:rPr>
        <w:t>The selected participant shall be determined in accordance with Article 44, Part 2 of the Law on Procurement, based on the principle of awarding the contract to the participant who achieves the highest total coefficient, calculated from the proposed price and the non-price criteria coefficients specified in the Invitation.</w:t>
      </w:r>
    </w:p>
    <w:p w14:paraId="588D37E1" w14:textId="77777777" w:rsidR="006A37CF" w:rsidRPr="007F72E8" w:rsidRDefault="006A37CF" w:rsidP="006A37CF">
      <w:pPr>
        <w:pStyle w:val="NormalWeb"/>
        <w:jc w:val="both"/>
        <w:rPr>
          <w:rFonts w:ascii="GHEA Grapalat" w:hAnsi="GHEA Grapalat"/>
          <w:color w:val="000000" w:themeColor="text1"/>
          <w:sz w:val="22"/>
          <w:szCs w:val="22"/>
        </w:rPr>
      </w:pPr>
      <w:r w:rsidRPr="007F72E8">
        <w:rPr>
          <w:rFonts w:ascii="GHEA Grapalat" w:hAnsi="GHEA Grapalat"/>
          <w:color w:val="000000" w:themeColor="text1"/>
          <w:sz w:val="22"/>
          <w:szCs w:val="22"/>
        </w:rPr>
        <w:lastRenderedPageBreak/>
        <w:t xml:space="preserve">2.4. The participant must possess the following to </w:t>
      </w:r>
      <w:proofErr w:type="spellStart"/>
      <w:r w:rsidRPr="007F72E8">
        <w:rPr>
          <w:rFonts w:ascii="GHEA Grapalat" w:hAnsi="GHEA Grapalat"/>
          <w:color w:val="000000" w:themeColor="text1"/>
          <w:sz w:val="22"/>
          <w:szCs w:val="22"/>
        </w:rPr>
        <w:t>fulfill</w:t>
      </w:r>
      <w:proofErr w:type="spellEnd"/>
      <w:r w:rsidRPr="007F72E8">
        <w:rPr>
          <w:rFonts w:ascii="GHEA Grapalat" w:hAnsi="GHEA Grapalat"/>
          <w:color w:val="000000" w:themeColor="text1"/>
          <w:sz w:val="22"/>
          <w:szCs w:val="22"/>
        </w:rPr>
        <w:t xml:space="preserve"> the obligations under the contract to be concluded:</w:t>
      </w:r>
    </w:p>
    <w:p w14:paraId="3CA58B01" w14:textId="77777777" w:rsidR="006A37CF" w:rsidRPr="007F72E8" w:rsidRDefault="006A37CF">
      <w:pPr>
        <w:pStyle w:val="NormalWeb"/>
        <w:numPr>
          <w:ilvl w:val="0"/>
          <w:numId w:val="15"/>
        </w:numPr>
        <w:spacing w:before="0" w:beforeAutospacing="0" w:after="0" w:afterAutospacing="0"/>
        <w:jc w:val="both"/>
        <w:rPr>
          <w:rFonts w:ascii="GHEA Grapalat" w:hAnsi="GHEA Grapalat"/>
          <w:color w:val="000000" w:themeColor="text1"/>
          <w:sz w:val="22"/>
          <w:szCs w:val="22"/>
        </w:rPr>
      </w:pPr>
      <w:r w:rsidRPr="007F72E8">
        <w:rPr>
          <w:rFonts w:ascii="GHEA Grapalat" w:hAnsi="GHEA Grapalat"/>
          <w:color w:val="000000" w:themeColor="text1"/>
          <w:sz w:val="22"/>
          <w:szCs w:val="22"/>
        </w:rPr>
        <w:t>Professional experience;</w:t>
      </w:r>
    </w:p>
    <w:p w14:paraId="35D27E27" w14:textId="77777777" w:rsidR="006A37CF" w:rsidRPr="007F72E8" w:rsidRDefault="006A37CF">
      <w:pPr>
        <w:pStyle w:val="NormalWeb"/>
        <w:numPr>
          <w:ilvl w:val="0"/>
          <w:numId w:val="15"/>
        </w:numPr>
        <w:spacing w:before="0" w:beforeAutospacing="0" w:after="0" w:afterAutospacing="0"/>
        <w:jc w:val="both"/>
        <w:rPr>
          <w:rFonts w:ascii="GHEA Grapalat" w:hAnsi="GHEA Grapalat"/>
          <w:color w:val="000000" w:themeColor="text1"/>
          <w:sz w:val="22"/>
          <w:szCs w:val="22"/>
        </w:rPr>
      </w:pPr>
      <w:r w:rsidRPr="007F72E8">
        <w:rPr>
          <w:rFonts w:ascii="GHEA Grapalat" w:hAnsi="GHEA Grapalat"/>
          <w:color w:val="000000" w:themeColor="text1"/>
          <w:sz w:val="22"/>
          <w:szCs w:val="22"/>
        </w:rPr>
        <w:t>Workforce resources.</w:t>
      </w:r>
    </w:p>
    <w:p w14:paraId="673E815F" w14:textId="77777777" w:rsidR="006A37CF" w:rsidRPr="007F72E8" w:rsidRDefault="006A37CF" w:rsidP="006A37CF">
      <w:pPr>
        <w:pStyle w:val="NormalWeb"/>
        <w:jc w:val="both"/>
        <w:rPr>
          <w:rFonts w:ascii="GHEA Grapalat" w:hAnsi="GHEA Grapalat"/>
          <w:color w:val="000000" w:themeColor="text1"/>
          <w:sz w:val="22"/>
          <w:szCs w:val="22"/>
        </w:rPr>
      </w:pPr>
      <w:r w:rsidRPr="007F72E8">
        <w:rPr>
          <w:rFonts w:ascii="GHEA Grapalat" w:hAnsi="GHEA Grapalat"/>
          <w:color w:val="000000" w:themeColor="text1"/>
          <w:sz w:val="22"/>
          <w:szCs w:val="22"/>
          <w:lang w:val="hy-AM"/>
        </w:rPr>
        <w:t xml:space="preserve"> </w:t>
      </w:r>
      <w:r w:rsidRPr="007F72E8">
        <w:rPr>
          <w:rFonts w:ascii="GHEA Grapalat" w:hAnsi="GHEA Grapalat"/>
          <w:color w:val="000000" w:themeColor="text1"/>
          <w:sz w:val="22"/>
          <w:szCs w:val="22"/>
          <w:lang w:val="hy-AM"/>
        </w:rPr>
        <w:tab/>
      </w:r>
      <w:r w:rsidRPr="007F72E8">
        <w:rPr>
          <w:rFonts w:ascii="GHEA Grapalat" w:hAnsi="GHEA Grapalat"/>
          <w:color w:val="000000" w:themeColor="text1"/>
          <w:sz w:val="22"/>
          <w:szCs w:val="22"/>
        </w:rPr>
        <w:t>The participant’s bid will be evaluated according to the following criteria and methodology:</w:t>
      </w:r>
    </w:p>
    <w:p w14:paraId="63F6063B" w14:textId="77777777" w:rsidR="006A37CF" w:rsidRPr="007F72E8" w:rsidRDefault="006A37CF" w:rsidP="006A37CF">
      <w:pPr>
        <w:pStyle w:val="NormalWeb"/>
        <w:jc w:val="both"/>
        <w:rPr>
          <w:rFonts w:ascii="GHEA Grapalat" w:hAnsi="GHEA Grapalat"/>
          <w:b/>
          <w:bCs/>
          <w:color w:val="000000" w:themeColor="text1"/>
          <w:sz w:val="22"/>
          <w:szCs w:val="22"/>
        </w:rPr>
      </w:pPr>
      <w:r w:rsidRPr="007F72E8">
        <w:rPr>
          <w:rFonts w:ascii="GHEA Grapalat" w:hAnsi="GHEA Grapalat"/>
          <w:b/>
          <w:bCs/>
          <w:color w:val="000000" w:themeColor="text1"/>
          <w:sz w:val="22"/>
          <w:szCs w:val="22"/>
        </w:rPr>
        <w:t>The maximum score for the evaluation of a participant’s bid is set at 100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5"/>
        <w:gridCol w:w="3359"/>
      </w:tblGrid>
      <w:tr w:rsidR="006A37CF" w:rsidRPr="007F72E8" w14:paraId="7A663F87" w14:textId="77777777" w:rsidTr="009166D2">
        <w:trPr>
          <w:trHeight w:val="859"/>
        </w:trPr>
        <w:tc>
          <w:tcPr>
            <w:tcW w:w="5985" w:type="dxa"/>
            <w:tcBorders>
              <w:top w:val="single" w:sz="4" w:space="0" w:color="auto"/>
              <w:left w:val="single" w:sz="4" w:space="0" w:color="auto"/>
              <w:right w:val="single" w:sz="4" w:space="0" w:color="auto"/>
            </w:tcBorders>
            <w:shd w:val="clear" w:color="auto" w:fill="DEEAF6"/>
            <w:vAlign w:val="center"/>
            <w:hideMark/>
          </w:tcPr>
          <w:p w14:paraId="7059F4C6" w14:textId="77777777" w:rsidR="006A37CF" w:rsidRPr="007F72E8" w:rsidRDefault="006A37CF" w:rsidP="009166D2">
            <w:pPr>
              <w:pStyle w:val="NormalWeb"/>
              <w:ind w:firstLine="708"/>
              <w:jc w:val="both"/>
              <w:rPr>
                <w:rFonts w:ascii="GHEA Grapalat" w:hAnsi="GHEA Grapalat"/>
                <w:b/>
                <w:color w:val="000000" w:themeColor="text1"/>
                <w:sz w:val="22"/>
                <w:szCs w:val="22"/>
              </w:rPr>
            </w:pPr>
            <w:r w:rsidRPr="007F72E8">
              <w:rPr>
                <w:rFonts w:ascii="GHEA Grapalat" w:hAnsi="GHEA Grapalat"/>
                <w:b/>
                <w:color w:val="000000" w:themeColor="text1"/>
                <w:sz w:val="22"/>
                <w:szCs w:val="22"/>
              </w:rPr>
              <w:t>Evaluation Criteria for the Participant’s Bid</w:t>
            </w:r>
          </w:p>
        </w:tc>
        <w:tc>
          <w:tcPr>
            <w:tcW w:w="3359" w:type="dxa"/>
            <w:tcBorders>
              <w:top w:val="single" w:sz="4" w:space="0" w:color="auto"/>
              <w:left w:val="single" w:sz="4" w:space="0" w:color="auto"/>
              <w:right w:val="single" w:sz="4" w:space="0" w:color="auto"/>
            </w:tcBorders>
            <w:shd w:val="clear" w:color="auto" w:fill="DEEAF6"/>
            <w:vAlign w:val="center"/>
            <w:hideMark/>
          </w:tcPr>
          <w:p w14:paraId="46104CFC" w14:textId="77777777" w:rsidR="006A37CF" w:rsidRPr="007F72E8" w:rsidRDefault="006A37CF" w:rsidP="009166D2">
            <w:pPr>
              <w:pStyle w:val="NormalWeb"/>
              <w:jc w:val="both"/>
              <w:rPr>
                <w:rFonts w:ascii="GHEA Grapalat" w:hAnsi="GHEA Grapalat"/>
                <w:b/>
                <w:color w:val="000000" w:themeColor="text1"/>
                <w:sz w:val="22"/>
                <w:szCs w:val="22"/>
              </w:rPr>
            </w:pPr>
            <w:r w:rsidRPr="007F72E8">
              <w:rPr>
                <w:rFonts w:ascii="GHEA Grapalat" w:hAnsi="GHEA Grapalat"/>
                <w:b/>
                <w:color w:val="000000" w:themeColor="text1"/>
                <w:sz w:val="22"/>
                <w:szCs w:val="22"/>
              </w:rPr>
              <w:t>Proportionality evaluation</w:t>
            </w:r>
          </w:p>
        </w:tc>
      </w:tr>
      <w:tr w:rsidR="006A37CF" w:rsidRPr="007F72E8" w14:paraId="160C632A" w14:textId="77777777" w:rsidTr="009166D2">
        <w:trPr>
          <w:trHeight w:val="519"/>
        </w:trPr>
        <w:tc>
          <w:tcPr>
            <w:tcW w:w="5985" w:type="dxa"/>
            <w:tcBorders>
              <w:top w:val="single" w:sz="4" w:space="0" w:color="auto"/>
              <w:left w:val="single" w:sz="4" w:space="0" w:color="auto"/>
              <w:bottom w:val="single" w:sz="4" w:space="0" w:color="auto"/>
              <w:right w:val="single" w:sz="4" w:space="0" w:color="auto"/>
            </w:tcBorders>
            <w:vAlign w:val="center"/>
            <w:hideMark/>
          </w:tcPr>
          <w:p w14:paraId="3FA01208" w14:textId="77777777" w:rsidR="006A37CF" w:rsidRPr="007F72E8" w:rsidRDefault="006A37CF" w:rsidP="009166D2">
            <w:pPr>
              <w:pStyle w:val="NormalWeb"/>
              <w:jc w:val="both"/>
              <w:rPr>
                <w:rFonts w:ascii="GHEA Grapalat" w:hAnsi="GHEA Grapalat"/>
                <w:b/>
                <w:color w:val="000000" w:themeColor="text1"/>
                <w:sz w:val="22"/>
                <w:szCs w:val="22"/>
              </w:rPr>
            </w:pPr>
            <w:r w:rsidRPr="007F72E8">
              <w:rPr>
                <w:rFonts w:ascii="GHEA Grapalat" w:hAnsi="GHEA Grapalat"/>
                <w:b/>
                <w:bCs/>
                <w:color w:val="000000" w:themeColor="text1"/>
                <w:sz w:val="22"/>
                <w:szCs w:val="22"/>
              </w:rPr>
              <w:t>TECHNICAL PROPOSAL (TP = TP1 + TP2)</w:t>
            </w:r>
            <w:r w:rsidRPr="007F72E8">
              <w:rPr>
                <w:rFonts w:ascii="GHEA Grapalat" w:hAnsi="GHEA Grapalat"/>
                <w:b/>
                <w:color w:val="000000" w:themeColor="text1"/>
                <w:sz w:val="22"/>
                <w:szCs w:val="22"/>
              </w:rPr>
              <w:br/>
              <w:t>/Professional Experience (TP1) and Workforce Resources (TP2)/</w:t>
            </w:r>
          </w:p>
        </w:tc>
        <w:tc>
          <w:tcPr>
            <w:tcW w:w="3359" w:type="dxa"/>
            <w:tcBorders>
              <w:top w:val="single" w:sz="4" w:space="0" w:color="auto"/>
              <w:left w:val="single" w:sz="4" w:space="0" w:color="auto"/>
              <w:bottom w:val="single" w:sz="4" w:space="0" w:color="auto"/>
              <w:right w:val="single" w:sz="4" w:space="0" w:color="auto"/>
            </w:tcBorders>
            <w:vAlign w:val="center"/>
            <w:hideMark/>
          </w:tcPr>
          <w:p w14:paraId="7AE09DA3" w14:textId="77777777" w:rsidR="006A37CF" w:rsidRPr="007F72E8" w:rsidRDefault="006A37CF" w:rsidP="009166D2">
            <w:pPr>
              <w:pStyle w:val="NormalWeb"/>
              <w:jc w:val="center"/>
              <w:rPr>
                <w:rFonts w:ascii="GHEA Grapalat" w:hAnsi="GHEA Grapalat"/>
                <w:b/>
                <w:bCs/>
                <w:color w:val="000000" w:themeColor="text1"/>
                <w:sz w:val="22"/>
                <w:szCs w:val="22"/>
              </w:rPr>
            </w:pPr>
            <w:r w:rsidRPr="007F72E8">
              <w:rPr>
                <w:rFonts w:ascii="GHEA Grapalat" w:hAnsi="GHEA Grapalat"/>
                <w:b/>
                <w:bCs/>
                <w:color w:val="000000" w:themeColor="text1"/>
                <w:sz w:val="22"/>
                <w:szCs w:val="22"/>
              </w:rPr>
              <w:t>70 %</w:t>
            </w:r>
          </w:p>
        </w:tc>
      </w:tr>
      <w:tr w:rsidR="006A37CF" w:rsidRPr="007F72E8" w14:paraId="2C107383" w14:textId="77777777" w:rsidTr="009166D2">
        <w:trPr>
          <w:trHeight w:val="447"/>
        </w:trPr>
        <w:tc>
          <w:tcPr>
            <w:tcW w:w="5985" w:type="dxa"/>
            <w:tcBorders>
              <w:top w:val="single" w:sz="4" w:space="0" w:color="auto"/>
              <w:left w:val="single" w:sz="4" w:space="0" w:color="auto"/>
              <w:bottom w:val="single" w:sz="4" w:space="0" w:color="auto"/>
              <w:right w:val="single" w:sz="4" w:space="0" w:color="auto"/>
            </w:tcBorders>
            <w:vAlign w:val="center"/>
            <w:hideMark/>
          </w:tcPr>
          <w:p w14:paraId="7444F9ED" w14:textId="77777777" w:rsidR="006A37CF" w:rsidRPr="007F72E8" w:rsidRDefault="006A37CF" w:rsidP="009166D2">
            <w:pPr>
              <w:pStyle w:val="NormalWeb"/>
              <w:jc w:val="both"/>
              <w:rPr>
                <w:rFonts w:ascii="GHEA Grapalat" w:hAnsi="GHEA Grapalat"/>
                <w:b/>
                <w:color w:val="000000" w:themeColor="text1"/>
                <w:sz w:val="22"/>
                <w:szCs w:val="22"/>
              </w:rPr>
            </w:pPr>
            <w:r w:rsidRPr="007F72E8">
              <w:rPr>
                <w:rFonts w:ascii="GHEA Grapalat" w:eastAsia="Calibri" w:hAnsi="GHEA Grapalat"/>
                <w:sz w:val="22"/>
                <w:szCs w:val="22"/>
              </w:rPr>
              <w:t xml:space="preserve"> </w:t>
            </w:r>
            <w:r w:rsidRPr="007F72E8">
              <w:rPr>
                <w:rFonts w:ascii="GHEA Grapalat" w:hAnsi="GHEA Grapalat"/>
                <w:b/>
                <w:color w:val="000000" w:themeColor="text1"/>
                <w:sz w:val="22"/>
                <w:szCs w:val="22"/>
              </w:rPr>
              <w:t>FINANCIAL PROPOSAL (FP) (ԳԱ)</w:t>
            </w:r>
          </w:p>
        </w:tc>
        <w:tc>
          <w:tcPr>
            <w:tcW w:w="3359" w:type="dxa"/>
            <w:tcBorders>
              <w:top w:val="single" w:sz="4" w:space="0" w:color="auto"/>
              <w:left w:val="single" w:sz="4" w:space="0" w:color="auto"/>
              <w:bottom w:val="single" w:sz="4" w:space="0" w:color="auto"/>
              <w:right w:val="single" w:sz="4" w:space="0" w:color="auto"/>
            </w:tcBorders>
            <w:vAlign w:val="center"/>
            <w:hideMark/>
          </w:tcPr>
          <w:p w14:paraId="1534F7BB" w14:textId="77777777" w:rsidR="006A37CF" w:rsidRPr="007F72E8" w:rsidRDefault="006A37CF" w:rsidP="009166D2">
            <w:pPr>
              <w:pStyle w:val="NormalWeb"/>
              <w:jc w:val="center"/>
              <w:rPr>
                <w:rFonts w:ascii="GHEA Grapalat" w:hAnsi="GHEA Grapalat"/>
                <w:b/>
                <w:bCs/>
                <w:color w:val="000000" w:themeColor="text1"/>
                <w:sz w:val="22"/>
                <w:szCs w:val="22"/>
              </w:rPr>
            </w:pPr>
            <w:r w:rsidRPr="007F72E8">
              <w:rPr>
                <w:rFonts w:ascii="GHEA Grapalat" w:hAnsi="GHEA Grapalat"/>
                <w:b/>
                <w:bCs/>
                <w:color w:val="000000" w:themeColor="text1"/>
                <w:sz w:val="22"/>
                <w:szCs w:val="22"/>
              </w:rPr>
              <w:t>30 %</w:t>
            </w:r>
          </w:p>
        </w:tc>
      </w:tr>
    </w:tbl>
    <w:p w14:paraId="0E2C335F" w14:textId="77777777" w:rsidR="006A37CF" w:rsidRPr="007F72E8" w:rsidRDefault="006A37CF" w:rsidP="006A37CF">
      <w:pPr>
        <w:pStyle w:val="NormalWeb"/>
        <w:ind w:firstLine="708"/>
        <w:jc w:val="both"/>
        <w:rPr>
          <w:rFonts w:ascii="GHEA Grapalat" w:hAnsi="GHEA Grapalat"/>
          <w:sz w:val="22"/>
          <w:szCs w:val="22"/>
        </w:rPr>
      </w:pPr>
      <w:r w:rsidRPr="007F72E8">
        <w:rPr>
          <w:rFonts w:ascii="GHEA Grapalat" w:hAnsi="GHEA Grapalat" w:cs="Arial Armenian"/>
          <w:b/>
          <w:bCs/>
          <w:color w:val="000000" w:themeColor="text1"/>
          <w:sz w:val="22"/>
          <w:szCs w:val="22"/>
        </w:rPr>
        <w:t>2.4.1.</w:t>
      </w:r>
      <w:r w:rsidRPr="007F72E8">
        <w:rPr>
          <w:rFonts w:ascii="GHEA Grapalat" w:hAnsi="GHEA Grapalat" w:cs="Arial Armenian"/>
          <w:color w:val="000000" w:themeColor="text1"/>
          <w:sz w:val="22"/>
          <w:szCs w:val="22"/>
        </w:rPr>
        <w:t xml:space="preserve"> </w:t>
      </w:r>
      <w:r w:rsidRPr="007F72E8">
        <w:rPr>
          <w:rFonts w:ascii="GHEA Grapalat" w:hAnsi="GHEA Grapalat"/>
          <w:sz w:val="22"/>
          <w:szCs w:val="22"/>
        </w:rPr>
        <w:t>Requirements to be submitted by the participant:</w:t>
      </w:r>
    </w:p>
    <w:p w14:paraId="50BB81A0" w14:textId="77777777" w:rsidR="006A37CF" w:rsidRPr="007F72E8" w:rsidRDefault="006A37CF">
      <w:pPr>
        <w:pStyle w:val="NormalWeb"/>
        <w:numPr>
          <w:ilvl w:val="0"/>
          <w:numId w:val="16"/>
        </w:numPr>
        <w:tabs>
          <w:tab w:val="left" w:pos="993"/>
        </w:tabs>
        <w:ind w:left="0" w:firstLine="709"/>
        <w:jc w:val="both"/>
        <w:rPr>
          <w:rFonts w:ascii="GHEA Grapalat" w:hAnsi="GHEA Grapalat" w:cs="Arial Armenian"/>
          <w:color w:val="000000" w:themeColor="text1"/>
          <w:sz w:val="22"/>
          <w:szCs w:val="22"/>
        </w:rPr>
      </w:pPr>
      <w:r w:rsidRPr="007F72E8">
        <w:rPr>
          <w:rFonts w:ascii="GHEA Grapalat" w:hAnsi="GHEA Grapalat" w:cs="Arial Armenian"/>
          <w:color w:val="000000" w:themeColor="text1"/>
          <w:sz w:val="22"/>
          <w:szCs w:val="22"/>
        </w:rPr>
        <w:t xml:space="preserve">The </w:t>
      </w:r>
      <w:r w:rsidRPr="007F72E8">
        <w:rPr>
          <w:rFonts w:ascii="GHEA Grapalat" w:hAnsi="GHEA Grapalat" w:cs="Arial Armenian"/>
          <w:b/>
          <w:bCs/>
          <w:color w:val="000000" w:themeColor="text1"/>
          <w:sz w:val="22"/>
          <w:szCs w:val="22"/>
        </w:rPr>
        <w:t>“Professional Experience”</w:t>
      </w:r>
      <w:r w:rsidRPr="007F72E8">
        <w:rPr>
          <w:rFonts w:ascii="GHEA Grapalat" w:hAnsi="GHEA Grapalat" w:cs="Arial Armenian"/>
          <w:color w:val="000000" w:themeColor="text1"/>
          <w:sz w:val="22"/>
          <w:szCs w:val="22"/>
        </w:rPr>
        <w:t xml:space="preserve"> qualification criterion to be met by the participant is defined and evaluated as follows:</w:t>
      </w:r>
    </w:p>
    <w:tbl>
      <w:tblPr>
        <w:tblStyle w:val="TableGrid1"/>
        <w:tblW w:w="9847" w:type="dxa"/>
        <w:tblLook w:val="04A0" w:firstRow="1" w:lastRow="0" w:firstColumn="1" w:lastColumn="0" w:noHBand="0" w:noVBand="1"/>
      </w:tblPr>
      <w:tblGrid>
        <w:gridCol w:w="380"/>
        <w:gridCol w:w="3549"/>
        <w:gridCol w:w="3173"/>
        <w:gridCol w:w="2745"/>
      </w:tblGrid>
      <w:tr w:rsidR="006A37CF" w:rsidRPr="007F72E8" w14:paraId="0BFA1CF3" w14:textId="77777777" w:rsidTr="009166D2">
        <w:tc>
          <w:tcPr>
            <w:tcW w:w="380" w:type="dxa"/>
            <w:vAlign w:val="center"/>
          </w:tcPr>
          <w:p w14:paraId="4468C738" w14:textId="77777777" w:rsidR="006A37CF" w:rsidRPr="007F72E8" w:rsidRDefault="006A37CF" w:rsidP="009166D2">
            <w:pPr>
              <w:pStyle w:val="NormalWeb"/>
              <w:jc w:val="center"/>
              <w:rPr>
                <w:rFonts w:ascii="GHEA Grapalat" w:hAnsi="GHEA Grapalat"/>
                <w:b/>
                <w:color w:val="000000" w:themeColor="text1"/>
                <w:sz w:val="22"/>
                <w:szCs w:val="22"/>
              </w:rPr>
            </w:pPr>
            <w:r w:rsidRPr="007F72E8">
              <w:rPr>
                <w:rFonts w:ascii="GHEA Grapalat" w:hAnsi="GHEA Grapalat"/>
                <w:b/>
                <w:color w:val="000000" w:themeColor="text1"/>
                <w:sz w:val="22"/>
                <w:szCs w:val="22"/>
              </w:rPr>
              <w:t>N</w:t>
            </w:r>
          </w:p>
        </w:tc>
        <w:tc>
          <w:tcPr>
            <w:tcW w:w="3549" w:type="dxa"/>
            <w:vAlign w:val="center"/>
          </w:tcPr>
          <w:p w14:paraId="02AF7EFF" w14:textId="77777777" w:rsidR="006A37CF" w:rsidRPr="007F72E8" w:rsidRDefault="006A37CF" w:rsidP="009166D2">
            <w:pPr>
              <w:pStyle w:val="NormalWeb"/>
              <w:ind w:firstLine="708"/>
              <w:rPr>
                <w:rFonts w:ascii="GHEA Grapalat" w:hAnsi="GHEA Grapalat"/>
                <w:b/>
                <w:color w:val="000000" w:themeColor="text1"/>
                <w:sz w:val="22"/>
                <w:szCs w:val="22"/>
              </w:rPr>
            </w:pPr>
            <w:r w:rsidRPr="007F72E8">
              <w:rPr>
                <w:rFonts w:ascii="GHEA Grapalat" w:hAnsi="GHEA Grapalat"/>
                <w:b/>
                <w:color w:val="000000" w:themeColor="text1"/>
                <w:sz w:val="22"/>
                <w:szCs w:val="22"/>
              </w:rPr>
              <w:t>Conditions for Demonstrating Experience</w:t>
            </w:r>
          </w:p>
        </w:tc>
        <w:tc>
          <w:tcPr>
            <w:tcW w:w="3173" w:type="dxa"/>
            <w:vAlign w:val="center"/>
          </w:tcPr>
          <w:p w14:paraId="21A7B356" w14:textId="77777777" w:rsidR="006A37CF" w:rsidRPr="007F72E8" w:rsidRDefault="006A37CF" w:rsidP="009166D2">
            <w:pPr>
              <w:pStyle w:val="NormalWeb"/>
              <w:jc w:val="center"/>
              <w:rPr>
                <w:rFonts w:ascii="GHEA Grapalat" w:hAnsi="GHEA Grapalat"/>
                <w:b/>
                <w:color w:val="000000" w:themeColor="text1"/>
                <w:sz w:val="22"/>
                <w:szCs w:val="22"/>
              </w:rPr>
            </w:pPr>
            <w:r w:rsidRPr="007F72E8">
              <w:rPr>
                <w:rFonts w:ascii="GHEA Grapalat" w:hAnsi="GHEA Grapalat"/>
                <w:b/>
                <w:color w:val="000000" w:themeColor="text1"/>
                <w:sz w:val="22"/>
                <w:szCs w:val="22"/>
              </w:rPr>
              <w:t>Required Documents and Conditions for Their Submission</w:t>
            </w:r>
          </w:p>
        </w:tc>
        <w:tc>
          <w:tcPr>
            <w:tcW w:w="2745" w:type="dxa"/>
            <w:vAlign w:val="center"/>
          </w:tcPr>
          <w:p w14:paraId="3997B4A6" w14:textId="77777777" w:rsidR="006A37CF" w:rsidRPr="007F72E8" w:rsidRDefault="006A37CF" w:rsidP="009166D2">
            <w:pPr>
              <w:pStyle w:val="NormalWeb"/>
              <w:jc w:val="center"/>
              <w:rPr>
                <w:rFonts w:ascii="GHEA Grapalat" w:hAnsi="GHEA Grapalat"/>
                <w:b/>
                <w:color w:val="000000" w:themeColor="text1"/>
                <w:sz w:val="22"/>
                <w:szCs w:val="22"/>
              </w:rPr>
            </w:pPr>
            <w:r w:rsidRPr="007F72E8">
              <w:rPr>
                <w:rFonts w:ascii="GHEA Grapalat" w:hAnsi="GHEA Grapalat"/>
                <w:b/>
                <w:color w:val="000000" w:themeColor="text1"/>
                <w:sz w:val="22"/>
                <w:szCs w:val="22"/>
              </w:rPr>
              <w:t>Similarity</w:t>
            </w:r>
          </w:p>
        </w:tc>
      </w:tr>
      <w:tr w:rsidR="006A37CF" w:rsidRPr="007F72E8" w14:paraId="7DCEDAC1" w14:textId="77777777" w:rsidTr="009166D2">
        <w:tc>
          <w:tcPr>
            <w:tcW w:w="380" w:type="dxa"/>
            <w:vAlign w:val="center"/>
          </w:tcPr>
          <w:p w14:paraId="1535452F" w14:textId="77777777" w:rsidR="006A37CF" w:rsidRPr="007F72E8" w:rsidRDefault="006A37CF" w:rsidP="009166D2">
            <w:pPr>
              <w:jc w:val="both"/>
              <w:rPr>
                <w:rFonts w:ascii="GHEA Grapalat" w:hAnsi="GHEA Grapalat" w:cs="Arial Armenian"/>
                <w:color w:val="000000" w:themeColor="text1"/>
                <w:sz w:val="22"/>
                <w:szCs w:val="22"/>
              </w:rPr>
            </w:pPr>
            <w:r w:rsidRPr="007F72E8">
              <w:rPr>
                <w:rFonts w:ascii="GHEA Grapalat" w:hAnsi="GHEA Grapalat" w:cs="Arial Armenian"/>
                <w:color w:val="000000" w:themeColor="text1"/>
                <w:sz w:val="22"/>
                <w:szCs w:val="22"/>
              </w:rPr>
              <w:t>1</w:t>
            </w:r>
          </w:p>
        </w:tc>
        <w:tc>
          <w:tcPr>
            <w:tcW w:w="3549" w:type="dxa"/>
            <w:vAlign w:val="center"/>
          </w:tcPr>
          <w:p w14:paraId="37ABEAAD" w14:textId="77777777" w:rsidR="006A37CF" w:rsidRPr="007F72E8" w:rsidRDefault="006A37CF" w:rsidP="009166D2">
            <w:pPr>
              <w:jc w:val="both"/>
              <w:rPr>
                <w:rFonts w:ascii="GHEA Grapalat" w:hAnsi="GHEA Grapalat" w:cs="Arial Armenian"/>
                <w:color w:val="000000" w:themeColor="text1"/>
                <w:sz w:val="22"/>
                <w:szCs w:val="22"/>
              </w:rPr>
            </w:pPr>
            <w:r w:rsidRPr="007F72E8">
              <w:rPr>
                <w:rFonts w:ascii="GHEA Grapalat" w:hAnsi="GHEA Grapalat" w:cs="Arial Armenian"/>
                <w:color w:val="000000" w:themeColor="text1"/>
                <w:sz w:val="22"/>
                <w:szCs w:val="22"/>
              </w:rPr>
              <w:t xml:space="preserve">The participant must have properly executed at least three (3) similar contracts during the year of bid submission and the ten (10) preceding years. A previously executed contract (or contracts) shall be considered similar if the scope of work performed under it (or them), expressed in monetary terms, is not less than the </w:t>
            </w:r>
            <w:r w:rsidRPr="007F72E8">
              <w:rPr>
                <w:rFonts w:ascii="GHEA Grapalat" w:hAnsi="GHEA Grapalat" w:cs="Arial Armenian"/>
                <w:color w:val="000000" w:themeColor="text1"/>
                <w:sz w:val="22"/>
                <w:szCs w:val="22"/>
              </w:rPr>
              <w:lastRenderedPageBreak/>
              <w:t>procurement value, and it pertains to objects defined under subparagraphs 4 and 5 of Article 26 of Appendix 1 to Government Decree No. 596-N of 19 March 2015 of the Republic of Armenia on the “Procedure for granting permits and other documents for urban development in the Republic of Armenia and repealing certain decisions of the Government of the Republic of Armenia,” specifically residential, public, and industrial buildings.</w:t>
            </w:r>
          </w:p>
        </w:tc>
        <w:tc>
          <w:tcPr>
            <w:tcW w:w="3173" w:type="dxa"/>
            <w:vAlign w:val="center"/>
          </w:tcPr>
          <w:p w14:paraId="5956B714" w14:textId="77777777" w:rsidR="006A37CF" w:rsidRPr="007F72E8" w:rsidRDefault="006A37CF" w:rsidP="009166D2">
            <w:pPr>
              <w:jc w:val="both"/>
              <w:rPr>
                <w:rFonts w:ascii="GHEA Grapalat" w:hAnsi="GHEA Grapalat" w:cs="Arial Armenian"/>
                <w:color w:val="000000" w:themeColor="text1"/>
                <w:sz w:val="22"/>
                <w:szCs w:val="22"/>
              </w:rPr>
            </w:pPr>
            <w:r w:rsidRPr="007F72E8">
              <w:rPr>
                <w:rFonts w:ascii="GHEA Grapalat" w:hAnsi="GHEA Grapalat" w:cs="Arial Armenian"/>
                <w:color w:val="000000" w:themeColor="text1"/>
                <w:sz w:val="22"/>
                <w:szCs w:val="22"/>
              </w:rPr>
              <w:lastRenderedPageBreak/>
              <w:t xml:space="preserve">Copies of previously executed contracts (or agreements), along with copies of documents certifying their proper completion within the contractual timeframe (e.g., acceptance certificates, handover protocols, etc.) or written confirmation from the party that accepted the </w:t>
            </w:r>
            <w:r w:rsidRPr="007F72E8">
              <w:rPr>
                <w:rFonts w:ascii="GHEA Grapalat" w:hAnsi="GHEA Grapalat" w:cs="Arial Armenian"/>
                <w:color w:val="000000" w:themeColor="text1"/>
                <w:sz w:val="22"/>
                <w:szCs w:val="22"/>
              </w:rPr>
              <w:lastRenderedPageBreak/>
              <w:t>contract’s performance.</w:t>
            </w:r>
          </w:p>
        </w:tc>
        <w:tc>
          <w:tcPr>
            <w:tcW w:w="2745" w:type="dxa"/>
            <w:vAlign w:val="center"/>
          </w:tcPr>
          <w:p w14:paraId="6EBA5800" w14:textId="77777777" w:rsidR="006A37CF" w:rsidRPr="007F72E8" w:rsidRDefault="006A37CF" w:rsidP="009166D2">
            <w:pPr>
              <w:pStyle w:val="ListParagraph"/>
              <w:widowControl w:val="0"/>
              <w:spacing w:before="360" w:after="360"/>
              <w:ind w:left="0"/>
              <w:jc w:val="both"/>
              <w:rPr>
                <w:rFonts w:ascii="GHEA Grapalat" w:hAnsi="GHEA Grapalat" w:cs="Arial Armenian"/>
                <w:color w:val="000000" w:themeColor="text1"/>
                <w:lang w:val="en-GB"/>
              </w:rPr>
            </w:pPr>
            <w:r w:rsidRPr="007F72E8">
              <w:rPr>
                <w:rFonts w:ascii="GHEA Grapalat" w:hAnsi="GHEA Grapalat" w:cs="Arial Armenian"/>
                <w:color w:val="000000" w:themeColor="text1"/>
                <w:lang w:val="en-GB"/>
              </w:rPr>
              <w:lastRenderedPageBreak/>
              <w:t>Previously executed contracts for the procurement of consulting services for feasibility studies.</w:t>
            </w:r>
          </w:p>
        </w:tc>
      </w:tr>
    </w:tbl>
    <w:p w14:paraId="03AB078B" w14:textId="77777777" w:rsidR="006A37CF" w:rsidRPr="007F72E8" w:rsidRDefault="006A37CF" w:rsidP="006A37CF">
      <w:pPr>
        <w:spacing w:before="100" w:beforeAutospacing="1" w:after="100" w:afterAutospacing="1"/>
        <w:jc w:val="both"/>
        <w:rPr>
          <w:rFonts w:ascii="GHEA Grapalat" w:hAnsi="GHEA Grapalat"/>
          <w:sz w:val="22"/>
          <w:szCs w:val="22"/>
          <w:lang w:eastAsia="ru-RU"/>
        </w:rPr>
      </w:pPr>
      <w:r w:rsidRPr="007F72E8">
        <w:rPr>
          <w:rFonts w:ascii="GHEA Grapalat" w:hAnsi="GHEA Grapalat"/>
          <w:b/>
          <w:bCs/>
          <w:sz w:val="22"/>
          <w:szCs w:val="22"/>
          <w:lang w:val="hy-AM" w:eastAsia="ru-RU"/>
        </w:rPr>
        <w:t xml:space="preserve"> </w:t>
      </w:r>
      <w:r w:rsidRPr="007F72E8">
        <w:rPr>
          <w:rFonts w:ascii="GHEA Grapalat" w:hAnsi="GHEA Grapalat"/>
          <w:b/>
          <w:bCs/>
          <w:sz w:val="22"/>
          <w:szCs w:val="22"/>
          <w:lang w:val="hy-AM" w:eastAsia="ru-RU"/>
        </w:rPr>
        <w:tab/>
      </w:r>
      <w:r w:rsidRPr="007F72E8">
        <w:rPr>
          <w:rFonts w:ascii="GHEA Grapalat" w:hAnsi="GHEA Grapalat"/>
          <w:b/>
          <w:bCs/>
          <w:sz w:val="22"/>
          <w:szCs w:val="22"/>
          <w:lang w:eastAsia="ru-RU"/>
        </w:rPr>
        <w:t>2) The “Workforce Resources” qualification criterion</w:t>
      </w:r>
      <w:r w:rsidRPr="007F72E8">
        <w:rPr>
          <w:rFonts w:ascii="GHEA Grapalat" w:hAnsi="GHEA Grapalat"/>
          <w:sz w:val="22"/>
          <w:szCs w:val="22"/>
          <w:lang w:eastAsia="ru-RU"/>
        </w:rPr>
        <w:t xml:space="preserve"> is defined and evaluated as follows:</w:t>
      </w:r>
    </w:p>
    <w:p w14:paraId="534D027D" w14:textId="77777777" w:rsidR="006A37CF" w:rsidRPr="007F72E8" w:rsidRDefault="006A37CF" w:rsidP="006A37CF">
      <w:pPr>
        <w:spacing w:before="100" w:beforeAutospacing="1" w:after="100" w:afterAutospacing="1"/>
        <w:rPr>
          <w:rFonts w:ascii="GHEA Grapalat" w:hAnsi="GHEA Grapalat"/>
          <w:b/>
          <w:color w:val="000000" w:themeColor="text1"/>
          <w:sz w:val="22"/>
          <w:szCs w:val="22"/>
        </w:rPr>
      </w:pPr>
      <w:r w:rsidRPr="007F72E8">
        <w:rPr>
          <w:rFonts w:ascii="GHEA Grapalat" w:hAnsi="GHEA Grapalat"/>
          <w:sz w:val="22"/>
          <w:szCs w:val="22"/>
          <w:lang w:val="hy-AM" w:eastAsia="ru-RU"/>
        </w:rPr>
        <w:t xml:space="preserve"> </w:t>
      </w:r>
      <w:r w:rsidRPr="007F72E8">
        <w:rPr>
          <w:rFonts w:ascii="GHEA Grapalat" w:hAnsi="GHEA Grapalat"/>
          <w:sz w:val="22"/>
          <w:szCs w:val="22"/>
          <w:lang w:val="hy-AM" w:eastAsia="ru-RU"/>
        </w:rPr>
        <w:tab/>
      </w:r>
      <w:r w:rsidRPr="007F72E8">
        <w:rPr>
          <w:rFonts w:ascii="GHEA Grapalat" w:hAnsi="GHEA Grapalat"/>
          <w:sz w:val="22"/>
          <w:szCs w:val="22"/>
          <w:lang w:eastAsia="ru-RU"/>
        </w:rPr>
        <w:t>a) The team must include specialists with appropriate qualifications and work experience, specialized in the field of high- or highest-risk facilities, with the following composition:</w:t>
      </w:r>
    </w:p>
    <w:p w14:paraId="4C654895" w14:textId="77777777" w:rsidR="006A37CF" w:rsidRPr="007F72E8" w:rsidRDefault="006A37CF">
      <w:pPr>
        <w:widowControl w:val="0"/>
        <w:numPr>
          <w:ilvl w:val="0"/>
          <w:numId w:val="17"/>
        </w:numPr>
        <w:rPr>
          <w:rFonts w:ascii="GHEA Grapalat" w:hAnsi="GHEA Grapalat"/>
          <w:color w:val="000000" w:themeColor="text1"/>
          <w:sz w:val="22"/>
          <w:szCs w:val="22"/>
        </w:rPr>
      </w:pPr>
      <w:r w:rsidRPr="007F72E8">
        <w:rPr>
          <w:rFonts w:ascii="GHEA Grapalat" w:hAnsi="GHEA Grapalat"/>
          <w:b/>
          <w:bCs/>
          <w:color w:val="000000" w:themeColor="text1"/>
          <w:sz w:val="22"/>
          <w:szCs w:val="22"/>
        </w:rPr>
        <w:t>Team Leader</w:t>
      </w:r>
      <w:r w:rsidRPr="007F72E8">
        <w:rPr>
          <w:rFonts w:ascii="GHEA Grapalat" w:hAnsi="GHEA Grapalat"/>
          <w:color w:val="000000" w:themeColor="text1"/>
          <w:sz w:val="22"/>
          <w:szCs w:val="22"/>
        </w:rPr>
        <w:br/>
      </w:r>
      <w:r w:rsidRPr="007F72E8">
        <w:rPr>
          <w:rFonts w:ascii="GHEA Grapalat" w:hAnsi="GHEA Grapalat"/>
          <w:b/>
          <w:bCs/>
          <w:color w:val="000000" w:themeColor="text1"/>
          <w:sz w:val="22"/>
          <w:szCs w:val="22"/>
        </w:rPr>
        <w:t>General Qualifications:</w:t>
      </w:r>
    </w:p>
    <w:p w14:paraId="649E476E" w14:textId="77777777" w:rsidR="006A37CF" w:rsidRPr="007F72E8" w:rsidRDefault="006A37CF">
      <w:pPr>
        <w:widowControl w:val="0"/>
        <w:numPr>
          <w:ilvl w:val="0"/>
          <w:numId w:val="18"/>
        </w:numPr>
        <w:rPr>
          <w:rFonts w:ascii="GHEA Grapalat" w:hAnsi="GHEA Grapalat"/>
          <w:color w:val="000000" w:themeColor="text1"/>
          <w:sz w:val="22"/>
          <w:szCs w:val="22"/>
        </w:rPr>
      </w:pPr>
      <w:r w:rsidRPr="007F72E8">
        <w:rPr>
          <w:rFonts w:ascii="GHEA Grapalat" w:hAnsi="GHEA Grapalat"/>
          <w:color w:val="000000" w:themeColor="text1"/>
          <w:sz w:val="22"/>
          <w:szCs w:val="22"/>
        </w:rPr>
        <w:t>Minimum of 10 years of experience in the development of territorial masterplans and zoning projects.</w:t>
      </w:r>
    </w:p>
    <w:p w14:paraId="272735DB" w14:textId="77777777" w:rsidR="006A37CF" w:rsidRPr="007F72E8" w:rsidRDefault="006A37CF">
      <w:pPr>
        <w:widowControl w:val="0"/>
        <w:numPr>
          <w:ilvl w:val="0"/>
          <w:numId w:val="18"/>
        </w:numPr>
        <w:rPr>
          <w:rFonts w:ascii="GHEA Grapalat" w:hAnsi="GHEA Grapalat"/>
          <w:color w:val="000000" w:themeColor="text1"/>
          <w:sz w:val="22"/>
          <w:szCs w:val="22"/>
        </w:rPr>
      </w:pPr>
      <w:r w:rsidRPr="007F72E8">
        <w:rPr>
          <w:rFonts w:ascii="GHEA Grapalat" w:hAnsi="GHEA Grapalat"/>
          <w:color w:val="000000" w:themeColor="text1"/>
          <w:sz w:val="22"/>
          <w:szCs w:val="22"/>
        </w:rPr>
        <w:t>Experience managing the design and implementation of at least 3 territorial masterplan and zoning projects.</w:t>
      </w:r>
    </w:p>
    <w:p w14:paraId="2649E5CE" w14:textId="77777777" w:rsidR="006A37CF" w:rsidRPr="007F72E8" w:rsidRDefault="006A37CF">
      <w:pPr>
        <w:widowControl w:val="0"/>
        <w:numPr>
          <w:ilvl w:val="0"/>
          <w:numId w:val="18"/>
        </w:numPr>
        <w:rPr>
          <w:rFonts w:ascii="GHEA Grapalat" w:hAnsi="GHEA Grapalat"/>
          <w:color w:val="000000" w:themeColor="text1"/>
          <w:sz w:val="22"/>
          <w:szCs w:val="22"/>
        </w:rPr>
      </w:pPr>
      <w:r w:rsidRPr="007F72E8">
        <w:rPr>
          <w:rFonts w:ascii="GHEA Grapalat" w:hAnsi="GHEA Grapalat"/>
          <w:color w:val="000000" w:themeColor="text1"/>
          <w:sz w:val="22"/>
          <w:szCs w:val="22"/>
        </w:rPr>
        <w:t>Master’s degree in engineering.</w:t>
      </w:r>
    </w:p>
    <w:p w14:paraId="7C01E21B" w14:textId="77777777" w:rsidR="006A37CF" w:rsidRPr="007F72E8" w:rsidRDefault="006A37CF">
      <w:pPr>
        <w:widowControl w:val="0"/>
        <w:numPr>
          <w:ilvl w:val="0"/>
          <w:numId w:val="18"/>
        </w:numPr>
        <w:rPr>
          <w:rFonts w:ascii="GHEA Grapalat" w:hAnsi="GHEA Grapalat"/>
          <w:color w:val="000000" w:themeColor="text1"/>
          <w:sz w:val="22"/>
          <w:szCs w:val="22"/>
        </w:rPr>
      </w:pPr>
      <w:r w:rsidRPr="007F72E8">
        <w:rPr>
          <w:rFonts w:ascii="GHEA Grapalat" w:hAnsi="GHEA Grapalat"/>
          <w:color w:val="000000" w:themeColor="text1"/>
          <w:sz w:val="22"/>
          <w:szCs w:val="22"/>
        </w:rPr>
        <w:t>Possession of relevant licenses/certifications.</w:t>
      </w:r>
    </w:p>
    <w:p w14:paraId="6F4C1094" w14:textId="77777777" w:rsidR="006A37CF" w:rsidRPr="007F72E8" w:rsidRDefault="006A37CF">
      <w:pPr>
        <w:widowControl w:val="0"/>
        <w:numPr>
          <w:ilvl w:val="0"/>
          <w:numId w:val="18"/>
        </w:numPr>
        <w:rPr>
          <w:rFonts w:ascii="GHEA Grapalat" w:hAnsi="GHEA Grapalat"/>
          <w:color w:val="000000" w:themeColor="text1"/>
          <w:sz w:val="22"/>
          <w:szCs w:val="22"/>
        </w:rPr>
      </w:pPr>
      <w:r w:rsidRPr="007F72E8">
        <w:rPr>
          <w:rFonts w:ascii="GHEA Grapalat" w:hAnsi="GHEA Grapalat"/>
          <w:color w:val="000000" w:themeColor="text1"/>
          <w:sz w:val="22"/>
          <w:szCs w:val="22"/>
        </w:rPr>
        <w:t>Extensive experience in project coordination and contract management.</w:t>
      </w:r>
      <w:r w:rsidRPr="007F72E8">
        <w:rPr>
          <w:rFonts w:ascii="GHEA Grapalat" w:hAnsi="GHEA Grapalat"/>
          <w:color w:val="000000" w:themeColor="text1"/>
          <w:sz w:val="22"/>
          <w:szCs w:val="22"/>
        </w:rPr>
        <w:br/>
      </w:r>
    </w:p>
    <w:p w14:paraId="5424F7D3" w14:textId="77777777" w:rsidR="006A37CF" w:rsidRPr="007F72E8" w:rsidRDefault="006A37CF">
      <w:pPr>
        <w:pStyle w:val="ListParagraph"/>
        <w:widowControl w:val="0"/>
        <w:numPr>
          <w:ilvl w:val="0"/>
          <w:numId w:val="17"/>
        </w:numPr>
        <w:spacing w:after="200" w:line="276" w:lineRule="auto"/>
        <w:contextualSpacing/>
        <w:rPr>
          <w:rFonts w:ascii="GHEA Grapalat" w:hAnsi="GHEA Grapalat"/>
          <w:b/>
          <w:bCs/>
          <w:color w:val="000000" w:themeColor="text1"/>
        </w:rPr>
      </w:pPr>
      <w:r w:rsidRPr="007F72E8">
        <w:rPr>
          <w:rFonts w:ascii="GHEA Grapalat" w:hAnsi="GHEA Grapalat"/>
          <w:b/>
          <w:bCs/>
          <w:color w:val="000000" w:themeColor="text1"/>
        </w:rPr>
        <w:t>Specialist / Expert in Urban Planning and Visualization</w:t>
      </w:r>
      <w:r w:rsidRPr="007F72E8">
        <w:rPr>
          <w:rFonts w:ascii="GHEA Grapalat" w:hAnsi="GHEA Grapalat"/>
          <w:color w:val="000000" w:themeColor="text1"/>
        </w:rPr>
        <w:br/>
      </w:r>
      <w:r w:rsidRPr="007F72E8">
        <w:rPr>
          <w:rFonts w:ascii="GHEA Grapalat" w:hAnsi="GHEA Grapalat"/>
          <w:b/>
          <w:bCs/>
          <w:color w:val="000000" w:themeColor="text1"/>
        </w:rPr>
        <w:t>General Qualifications:</w:t>
      </w:r>
    </w:p>
    <w:p w14:paraId="29442F72" w14:textId="77777777" w:rsidR="006A37CF" w:rsidRPr="007F72E8" w:rsidRDefault="006A37CF">
      <w:pPr>
        <w:widowControl w:val="0"/>
        <w:numPr>
          <w:ilvl w:val="0"/>
          <w:numId w:val="19"/>
        </w:numPr>
        <w:rPr>
          <w:rFonts w:ascii="GHEA Grapalat" w:hAnsi="GHEA Grapalat"/>
          <w:color w:val="000000" w:themeColor="text1"/>
          <w:sz w:val="22"/>
          <w:szCs w:val="22"/>
        </w:rPr>
      </w:pPr>
      <w:r w:rsidRPr="007F72E8">
        <w:rPr>
          <w:rFonts w:ascii="GHEA Grapalat" w:hAnsi="GHEA Grapalat"/>
          <w:color w:val="000000" w:themeColor="text1"/>
          <w:sz w:val="22"/>
          <w:szCs w:val="22"/>
        </w:rPr>
        <w:t>High-level qualifications.</w:t>
      </w:r>
    </w:p>
    <w:p w14:paraId="37DD016E" w14:textId="77777777" w:rsidR="006A37CF" w:rsidRPr="007F72E8" w:rsidRDefault="006A37CF">
      <w:pPr>
        <w:widowControl w:val="0"/>
        <w:numPr>
          <w:ilvl w:val="0"/>
          <w:numId w:val="19"/>
        </w:numPr>
        <w:rPr>
          <w:rFonts w:ascii="GHEA Grapalat" w:hAnsi="GHEA Grapalat"/>
          <w:color w:val="000000" w:themeColor="text1"/>
          <w:sz w:val="22"/>
          <w:szCs w:val="22"/>
        </w:rPr>
      </w:pPr>
      <w:r w:rsidRPr="007F72E8">
        <w:rPr>
          <w:rFonts w:ascii="GHEA Grapalat" w:hAnsi="GHEA Grapalat"/>
          <w:color w:val="000000" w:themeColor="text1"/>
          <w:sz w:val="22"/>
          <w:szCs w:val="22"/>
        </w:rPr>
        <w:t>Participation in at least 5 similar projects involving urban layouts, axonometric drawings, perspectives, and community visualizations.</w:t>
      </w:r>
      <w:r w:rsidRPr="007F72E8">
        <w:rPr>
          <w:rFonts w:ascii="GHEA Grapalat" w:hAnsi="GHEA Grapalat"/>
          <w:color w:val="000000" w:themeColor="text1"/>
          <w:sz w:val="22"/>
          <w:szCs w:val="22"/>
        </w:rPr>
        <w:br/>
      </w:r>
    </w:p>
    <w:p w14:paraId="348CAAB5" w14:textId="77777777" w:rsidR="006A37CF" w:rsidRPr="007F72E8" w:rsidRDefault="006A37CF">
      <w:pPr>
        <w:pStyle w:val="ListParagraph"/>
        <w:widowControl w:val="0"/>
        <w:numPr>
          <w:ilvl w:val="0"/>
          <w:numId w:val="17"/>
        </w:numPr>
        <w:spacing w:after="200" w:line="276" w:lineRule="auto"/>
        <w:contextualSpacing/>
        <w:rPr>
          <w:rFonts w:ascii="GHEA Grapalat" w:hAnsi="GHEA Grapalat"/>
          <w:b/>
          <w:bCs/>
          <w:color w:val="000000" w:themeColor="text1"/>
        </w:rPr>
      </w:pPr>
      <w:r w:rsidRPr="007F72E8">
        <w:rPr>
          <w:rFonts w:ascii="GHEA Grapalat" w:hAnsi="GHEA Grapalat"/>
          <w:b/>
          <w:bCs/>
          <w:color w:val="000000" w:themeColor="text1"/>
        </w:rPr>
        <w:lastRenderedPageBreak/>
        <w:t>Engineer</w:t>
      </w:r>
      <w:r w:rsidRPr="007F72E8">
        <w:rPr>
          <w:rFonts w:ascii="GHEA Grapalat" w:hAnsi="GHEA Grapalat"/>
          <w:b/>
          <w:bCs/>
          <w:color w:val="000000" w:themeColor="text1"/>
        </w:rPr>
        <w:br/>
        <w:t>General Qualifications:</w:t>
      </w:r>
    </w:p>
    <w:p w14:paraId="137DC21D" w14:textId="77777777" w:rsidR="006A37CF" w:rsidRPr="007F72E8" w:rsidRDefault="006A37CF">
      <w:pPr>
        <w:widowControl w:val="0"/>
        <w:numPr>
          <w:ilvl w:val="0"/>
          <w:numId w:val="20"/>
        </w:numPr>
        <w:rPr>
          <w:rFonts w:ascii="GHEA Grapalat" w:hAnsi="GHEA Grapalat"/>
          <w:color w:val="000000" w:themeColor="text1"/>
          <w:sz w:val="22"/>
          <w:szCs w:val="22"/>
        </w:rPr>
      </w:pPr>
      <w:r w:rsidRPr="007F72E8">
        <w:rPr>
          <w:rFonts w:ascii="GHEA Grapalat" w:hAnsi="GHEA Grapalat"/>
          <w:color w:val="000000" w:themeColor="text1"/>
          <w:sz w:val="22"/>
          <w:szCs w:val="22"/>
        </w:rPr>
        <w:t>High-level qualifications with specialization in urban engineering networks, including water supply and sewage systems.</w:t>
      </w:r>
    </w:p>
    <w:p w14:paraId="5A8C9CA3" w14:textId="77777777" w:rsidR="006A37CF" w:rsidRPr="007F72E8" w:rsidRDefault="006A37CF">
      <w:pPr>
        <w:widowControl w:val="0"/>
        <w:numPr>
          <w:ilvl w:val="0"/>
          <w:numId w:val="20"/>
        </w:numPr>
        <w:rPr>
          <w:rFonts w:ascii="GHEA Grapalat" w:hAnsi="GHEA Grapalat"/>
          <w:color w:val="000000" w:themeColor="text1"/>
          <w:sz w:val="22"/>
          <w:szCs w:val="22"/>
        </w:rPr>
      </w:pPr>
      <w:r w:rsidRPr="007F72E8">
        <w:rPr>
          <w:rFonts w:ascii="GHEA Grapalat" w:hAnsi="GHEA Grapalat"/>
          <w:color w:val="000000" w:themeColor="text1"/>
          <w:sz w:val="22"/>
          <w:szCs w:val="22"/>
        </w:rPr>
        <w:t>5–10 years of experience in the design of settlements and engineering networks/communications.</w:t>
      </w:r>
    </w:p>
    <w:p w14:paraId="5F620BB4" w14:textId="77777777" w:rsidR="006A37CF" w:rsidRPr="007F72E8" w:rsidRDefault="006A37CF">
      <w:pPr>
        <w:widowControl w:val="0"/>
        <w:numPr>
          <w:ilvl w:val="0"/>
          <w:numId w:val="20"/>
        </w:numPr>
        <w:rPr>
          <w:rFonts w:ascii="GHEA Grapalat" w:hAnsi="GHEA Grapalat"/>
          <w:color w:val="000000" w:themeColor="text1"/>
          <w:sz w:val="22"/>
          <w:szCs w:val="22"/>
        </w:rPr>
      </w:pPr>
      <w:r w:rsidRPr="007F72E8">
        <w:rPr>
          <w:rFonts w:ascii="GHEA Grapalat" w:hAnsi="GHEA Grapalat"/>
          <w:color w:val="000000" w:themeColor="text1"/>
          <w:sz w:val="22"/>
          <w:szCs w:val="22"/>
        </w:rPr>
        <w:t>Possession of relevant licenses/certifications (Class “High”, Subclass “A” or “B”).</w:t>
      </w:r>
      <w:r w:rsidRPr="007F72E8">
        <w:rPr>
          <w:rFonts w:ascii="GHEA Grapalat" w:hAnsi="GHEA Grapalat"/>
          <w:color w:val="000000" w:themeColor="text1"/>
          <w:sz w:val="22"/>
          <w:szCs w:val="22"/>
        </w:rPr>
        <w:br/>
      </w:r>
    </w:p>
    <w:p w14:paraId="4F67E735" w14:textId="77777777" w:rsidR="006A37CF" w:rsidRPr="007F72E8" w:rsidRDefault="006A37CF">
      <w:pPr>
        <w:pStyle w:val="ListParagraph"/>
        <w:widowControl w:val="0"/>
        <w:numPr>
          <w:ilvl w:val="0"/>
          <w:numId w:val="17"/>
        </w:numPr>
        <w:spacing w:line="276" w:lineRule="auto"/>
        <w:contextualSpacing/>
        <w:rPr>
          <w:rFonts w:ascii="GHEA Grapalat" w:hAnsi="GHEA Grapalat"/>
          <w:color w:val="000000" w:themeColor="text1"/>
        </w:rPr>
      </w:pPr>
      <w:r w:rsidRPr="007F72E8">
        <w:rPr>
          <w:rFonts w:ascii="GHEA Grapalat" w:hAnsi="GHEA Grapalat"/>
          <w:b/>
          <w:bCs/>
          <w:color w:val="000000" w:themeColor="text1"/>
        </w:rPr>
        <w:t>Electromechanical and Energy Systems Engineer</w:t>
      </w:r>
      <w:r w:rsidRPr="007F72E8">
        <w:rPr>
          <w:rFonts w:ascii="GHEA Grapalat" w:hAnsi="GHEA Grapalat"/>
          <w:b/>
          <w:bCs/>
          <w:color w:val="000000" w:themeColor="text1"/>
        </w:rPr>
        <w:br/>
        <w:t>General Qualifications:</w:t>
      </w:r>
    </w:p>
    <w:p w14:paraId="601DCEE4" w14:textId="77777777" w:rsidR="006A37CF" w:rsidRPr="007F72E8" w:rsidRDefault="006A37CF">
      <w:pPr>
        <w:widowControl w:val="0"/>
        <w:numPr>
          <w:ilvl w:val="0"/>
          <w:numId w:val="21"/>
        </w:numPr>
        <w:rPr>
          <w:rFonts w:ascii="GHEA Grapalat" w:hAnsi="GHEA Grapalat"/>
          <w:color w:val="000000" w:themeColor="text1"/>
          <w:sz w:val="22"/>
          <w:szCs w:val="22"/>
        </w:rPr>
      </w:pPr>
      <w:r w:rsidRPr="007F72E8">
        <w:rPr>
          <w:rFonts w:ascii="GHEA Grapalat" w:hAnsi="GHEA Grapalat"/>
          <w:color w:val="000000" w:themeColor="text1"/>
          <w:sz w:val="22"/>
          <w:szCs w:val="22"/>
        </w:rPr>
        <w:t>High-level qualifications.</w:t>
      </w:r>
    </w:p>
    <w:p w14:paraId="7296FD95" w14:textId="77777777" w:rsidR="006A37CF" w:rsidRPr="007F72E8" w:rsidRDefault="006A37CF">
      <w:pPr>
        <w:widowControl w:val="0"/>
        <w:numPr>
          <w:ilvl w:val="0"/>
          <w:numId w:val="21"/>
        </w:numPr>
        <w:rPr>
          <w:rFonts w:ascii="GHEA Grapalat" w:hAnsi="GHEA Grapalat"/>
          <w:color w:val="000000" w:themeColor="text1"/>
          <w:sz w:val="22"/>
          <w:szCs w:val="22"/>
        </w:rPr>
      </w:pPr>
      <w:r w:rsidRPr="007F72E8">
        <w:rPr>
          <w:rFonts w:ascii="GHEA Grapalat" w:hAnsi="GHEA Grapalat"/>
          <w:color w:val="000000" w:themeColor="text1"/>
          <w:sz w:val="22"/>
          <w:szCs w:val="22"/>
        </w:rPr>
        <w:t>Minimum 5 years of experience in the design of energy systems and electromechanical equipment, including schematic design and maintenance.</w:t>
      </w:r>
      <w:r w:rsidRPr="007F72E8">
        <w:rPr>
          <w:rFonts w:ascii="GHEA Grapalat" w:hAnsi="GHEA Grapalat"/>
          <w:color w:val="000000" w:themeColor="text1"/>
          <w:sz w:val="22"/>
          <w:szCs w:val="22"/>
        </w:rPr>
        <w:br/>
      </w:r>
    </w:p>
    <w:p w14:paraId="258B2787" w14:textId="77777777" w:rsidR="006A37CF" w:rsidRPr="007F72E8" w:rsidRDefault="006A37CF">
      <w:pPr>
        <w:widowControl w:val="0"/>
        <w:numPr>
          <w:ilvl w:val="0"/>
          <w:numId w:val="9"/>
        </w:numPr>
        <w:rPr>
          <w:rFonts w:ascii="GHEA Grapalat" w:hAnsi="GHEA Grapalat"/>
          <w:color w:val="000000" w:themeColor="text1"/>
          <w:sz w:val="22"/>
          <w:szCs w:val="22"/>
        </w:rPr>
      </w:pPr>
      <w:r w:rsidRPr="007F72E8">
        <w:rPr>
          <w:rFonts w:ascii="GHEA Grapalat" w:hAnsi="GHEA Grapalat"/>
          <w:b/>
          <w:bCs/>
          <w:color w:val="000000" w:themeColor="text1"/>
          <w:sz w:val="22"/>
          <w:szCs w:val="22"/>
        </w:rPr>
        <w:t>Environmental and Social Specialist</w:t>
      </w:r>
      <w:r w:rsidRPr="007F72E8">
        <w:rPr>
          <w:rFonts w:ascii="GHEA Grapalat" w:hAnsi="GHEA Grapalat"/>
          <w:b/>
          <w:bCs/>
          <w:color w:val="000000" w:themeColor="text1"/>
          <w:sz w:val="22"/>
          <w:szCs w:val="22"/>
        </w:rPr>
        <w:br/>
        <w:t>General Qualifications:</w:t>
      </w:r>
    </w:p>
    <w:p w14:paraId="66783D2F" w14:textId="77777777" w:rsidR="006A37CF" w:rsidRPr="007F72E8" w:rsidRDefault="006A37CF">
      <w:pPr>
        <w:widowControl w:val="0"/>
        <w:numPr>
          <w:ilvl w:val="0"/>
          <w:numId w:val="22"/>
        </w:numPr>
        <w:rPr>
          <w:rFonts w:ascii="GHEA Grapalat" w:hAnsi="GHEA Grapalat"/>
          <w:color w:val="000000" w:themeColor="text1"/>
          <w:sz w:val="22"/>
          <w:szCs w:val="22"/>
        </w:rPr>
      </w:pPr>
      <w:r w:rsidRPr="007F72E8">
        <w:rPr>
          <w:rFonts w:ascii="GHEA Grapalat" w:hAnsi="GHEA Grapalat"/>
          <w:color w:val="000000" w:themeColor="text1"/>
          <w:sz w:val="22"/>
          <w:szCs w:val="22"/>
        </w:rPr>
        <w:t>Minimum 5 years of experience in assessing environmental and social impacts of infrastructure projects.</w:t>
      </w:r>
    </w:p>
    <w:p w14:paraId="2DD0176E" w14:textId="77777777" w:rsidR="006A37CF" w:rsidRPr="007F72E8" w:rsidRDefault="006A37CF">
      <w:pPr>
        <w:widowControl w:val="0"/>
        <w:numPr>
          <w:ilvl w:val="0"/>
          <w:numId w:val="22"/>
        </w:numPr>
        <w:rPr>
          <w:rFonts w:ascii="GHEA Grapalat" w:hAnsi="GHEA Grapalat"/>
          <w:color w:val="000000" w:themeColor="text1"/>
          <w:sz w:val="22"/>
          <w:szCs w:val="22"/>
        </w:rPr>
      </w:pPr>
      <w:r w:rsidRPr="007F72E8">
        <w:rPr>
          <w:rFonts w:ascii="GHEA Grapalat" w:hAnsi="GHEA Grapalat"/>
          <w:color w:val="000000" w:themeColor="text1"/>
          <w:sz w:val="22"/>
          <w:szCs w:val="22"/>
        </w:rPr>
        <w:t>Skills in developing mitigation strategies for noise, air pollution, land acquisition, and resettlement issues.</w:t>
      </w:r>
    </w:p>
    <w:p w14:paraId="231FAB42" w14:textId="77777777" w:rsidR="006A37CF" w:rsidRPr="007F72E8" w:rsidRDefault="006A37CF">
      <w:pPr>
        <w:widowControl w:val="0"/>
        <w:numPr>
          <w:ilvl w:val="0"/>
          <w:numId w:val="10"/>
        </w:numPr>
        <w:rPr>
          <w:rFonts w:ascii="GHEA Grapalat" w:hAnsi="GHEA Grapalat"/>
          <w:color w:val="000000" w:themeColor="text1"/>
          <w:sz w:val="22"/>
          <w:szCs w:val="22"/>
        </w:rPr>
      </w:pPr>
      <w:r w:rsidRPr="007F72E8">
        <w:rPr>
          <w:rFonts w:ascii="GHEA Grapalat" w:hAnsi="GHEA Grapalat"/>
          <w:b/>
          <w:bCs/>
          <w:color w:val="000000" w:themeColor="text1"/>
          <w:sz w:val="22"/>
          <w:szCs w:val="22"/>
        </w:rPr>
        <w:t>Cost Estimation and Financial Specialist</w:t>
      </w:r>
      <w:r w:rsidRPr="007F72E8">
        <w:rPr>
          <w:rFonts w:ascii="GHEA Grapalat" w:hAnsi="GHEA Grapalat"/>
          <w:b/>
          <w:bCs/>
          <w:color w:val="000000" w:themeColor="text1"/>
          <w:sz w:val="22"/>
          <w:szCs w:val="22"/>
        </w:rPr>
        <w:br/>
        <w:t>General Qualifications:</w:t>
      </w:r>
    </w:p>
    <w:p w14:paraId="10F9C3B8" w14:textId="77777777" w:rsidR="006A37CF" w:rsidRPr="007F72E8" w:rsidRDefault="006A37CF">
      <w:pPr>
        <w:widowControl w:val="0"/>
        <w:numPr>
          <w:ilvl w:val="0"/>
          <w:numId w:val="23"/>
        </w:numPr>
        <w:rPr>
          <w:rFonts w:ascii="GHEA Grapalat" w:hAnsi="GHEA Grapalat"/>
          <w:color w:val="000000" w:themeColor="text1"/>
          <w:sz w:val="22"/>
          <w:szCs w:val="22"/>
        </w:rPr>
      </w:pPr>
      <w:r w:rsidRPr="007F72E8">
        <w:rPr>
          <w:rFonts w:ascii="GHEA Grapalat" w:hAnsi="GHEA Grapalat"/>
          <w:color w:val="000000" w:themeColor="text1"/>
          <w:sz w:val="22"/>
          <w:szCs w:val="22"/>
        </w:rPr>
        <w:t xml:space="preserve">Minimum 10 years of experience in cost estimation, budgeting, and financial </w:t>
      </w:r>
      <w:proofErr w:type="spellStart"/>
      <w:r w:rsidRPr="007F72E8">
        <w:rPr>
          <w:rFonts w:ascii="GHEA Grapalat" w:hAnsi="GHEA Grapalat"/>
          <w:color w:val="000000" w:themeColor="text1"/>
          <w:sz w:val="22"/>
          <w:szCs w:val="22"/>
        </w:rPr>
        <w:t>modeling</w:t>
      </w:r>
      <w:proofErr w:type="spellEnd"/>
      <w:r w:rsidRPr="007F72E8">
        <w:rPr>
          <w:rFonts w:ascii="GHEA Grapalat" w:hAnsi="GHEA Grapalat"/>
          <w:color w:val="000000" w:themeColor="text1"/>
          <w:sz w:val="22"/>
          <w:szCs w:val="22"/>
        </w:rPr>
        <w:t xml:space="preserve"> for infrastructure projects.</w:t>
      </w:r>
    </w:p>
    <w:p w14:paraId="58D61AEC" w14:textId="77777777" w:rsidR="006A37CF" w:rsidRPr="007F72E8" w:rsidRDefault="006A37CF">
      <w:pPr>
        <w:widowControl w:val="0"/>
        <w:numPr>
          <w:ilvl w:val="0"/>
          <w:numId w:val="23"/>
        </w:numPr>
        <w:rPr>
          <w:rFonts w:ascii="GHEA Grapalat" w:hAnsi="GHEA Grapalat"/>
          <w:color w:val="000000" w:themeColor="text1"/>
          <w:sz w:val="22"/>
          <w:szCs w:val="22"/>
        </w:rPr>
      </w:pPr>
      <w:r w:rsidRPr="007F72E8">
        <w:rPr>
          <w:rFonts w:ascii="GHEA Grapalat" w:hAnsi="GHEA Grapalat"/>
          <w:color w:val="000000" w:themeColor="text1"/>
          <w:sz w:val="22"/>
          <w:szCs w:val="22"/>
        </w:rPr>
        <w:t>Significant experience in tender pricing, Value Engineering, and preparation of Bills of Quantities (BOQ).</w:t>
      </w:r>
    </w:p>
    <w:p w14:paraId="28D3A89A" w14:textId="77777777" w:rsidR="006A37CF" w:rsidRPr="007F72E8" w:rsidRDefault="006A37CF">
      <w:pPr>
        <w:widowControl w:val="0"/>
        <w:numPr>
          <w:ilvl w:val="0"/>
          <w:numId w:val="11"/>
        </w:numPr>
        <w:rPr>
          <w:rFonts w:ascii="GHEA Grapalat" w:hAnsi="GHEA Grapalat"/>
          <w:color w:val="000000" w:themeColor="text1"/>
          <w:sz w:val="22"/>
          <w:szCs w:val="22"/>
        </w:rPr>
      </w:pPr>
      <w:r w:rsidRPr="007F72E8">
        <w:rPr>
          <w:rFonts w:ascii="GHEA Grapalat" w:hAnsi="GHEA Grapalat"/>
          <w:b/>
          <w:bCs/>
          <w:color w:val="000000" w:themeColor="text1"/>
          <w:sz w:val="22"/>
          <w:szCs w:val="22"/>
        </w:rPr>
        <w:t>Land Acquisition and Resettlement Specialist</w:t>
      </w:r>
      <w:r w:rsidRPr="007F72E8">
        <w:rPr>
          <w:rFonts w:ascii="GHEA Grapalat" w:hAnsi="GHEA Grapalat"/>
          <w:b/>
          <w:bCs/>
          <w:color w:val="000000" w:themeColor="text1"/>
          <w:sz w:val="22"/>
          <w:szCs w:val="22"/>
        </w:rPr>
        <w:br/>
        <w:t>General Qualifications:</w:t>
      </w:r>
    </w:p>
    <w:p w14:paraId="5AF7DFC1" w14:textId="77777777" w:rsidR="006A37CF" w:rsidRPr="007F72E8" w:rsidRDefault="006A37CF">
      <w:pPr>
        <w:widowControl w:val="0"/>
        <w:numPr>
          <w:ilvl w:val="0"/>
          <w:numId w:val="24"/>
        </w:numPr>
        <w:rPr>
          <w:rFonts w:ascii="GHEA Grapalat" w:hAnsi="GHEA Grapalat"/>
          <w:color w:val="000000" w:themeColor="text1"/>
          <w:sz w:val="22"/>
          <w:szCs w:val="22"/>
        </w:rPr>
      </w:pPr>
      <w:r w:rsidRPr="007F72E8">
        <w:rPr>
          <w:rFonts w:ascii="GHEA Grapalat" w:hAnsi="GHEA Grapalat"/>
          <w:color w:val="000000" w:themeColor="text1"/>
          <w:sz w:val="22"/>
          <w:szCs w:val="22"/>
        </w:rPr>
        <w:t>Minimum 5 years of experience in land acquisition planning, property valuation, and resettlement.</w:t>
      </w:r>
    </w:p>
    <w:p w14:paraId="724FD7B6" w14:textId="77777777" w:rsidR="006A37CF" w:rsidRPr="007F72E8" w:rsidRDefault="006A37CF">
      <w:pPr>
        <w:widowControl w:val="0"/>
        <w:numPr>
          <w:ilvl w:val="0"/>
          <w:numId w:val="24"/>
        </w:numPr>
        <w:rPr>
          <w:rFonts w:ascii="GHEA Grapalat" w:hAnsi="GHEA Grapalat"/>
          <w:color w:val="000000" w:themeColor="text1"/>
          <w:sz w:val="22"/>
          <w:szCs w:val="22"/>
        </w:rPr>
      </w:pPr>
      <w:r w:rsidRPr="007F72E8">
        <w:rPr>
          <w:rFonts w:ascii="GHEA Grapalat" w:hAnsi="GHEA Grapalat"/>
          <w:color w:val="000000" w:themeColor="text1"/>
          <w:sz w:val="22"/>
          <w:szCs w:val="22"/>
        </w:rPr>
        <w:t>Excellent knowledge of Armenian and international applicable laws and regulations.</w:t>
      </w:r>
    </w:p>
    <w:p w14:paraId="7C1350D5" w14:textId="77777777" w:rsidR="006A37CF" w:rsidRPr="007F72E8" w:rsidRDefault="006A37CF">
      <w:pPr>
        <w:widowControl w:val="0"/>
        <w:numPr>
          <w:ilvl w:val="0"/>
          <w:numId w:val="12"/>
        </w:numPr>
        <w:rPr>
          <w:rFonts w:ascii="GHEA Grapalat" w:hAnsi="GHEA Grapalat"/>
          <w:color w:val="000000" w:themeColor="text1"/>
          <w:sz w:val="22"/>
          <w:szCs w:val="22"/>
        </w:rPr>
      </w:pPr>
      <w:r w:rsidRPr="007F72E8">
        <w:rPr>
          <w:rFonts w:ascii="GHEA Grapalat" w:hAnsi="GHEA Grapalat"/>
          <w:b/>
          <w:bCs/>
          <w:color w:val="000000" w:themeColor="text1"/>
          <w:sz w:val="22"/>
          <w:szCs w:val="22"/>
        </w:rPr>
        <w:t>Digital Engineering Specialist</w:t>
      </w:r>
      <w:r w:rsidRPr="007F72E8">
        <w:rPr>
          <w:rFonts w:ascii="GHEA Grapalat" w:hAnsi="GHEA Grapalat"/>
          <w:b/>
          <w:bCs/>
          <w:color w:val="000000" w:themeColor="text1"/>
          <w:sz w:val="22"/>
          <w:szCs w:val="22"/>
        </w:rPr>
        <w:br/>
        <w:t>General Qualifications:</w:t>
      </w:r>
    </w:p>
    <w:p w14:paraId="0C10F4FE" w14:textId="77777777" w:rsidR="006A37CF" w:rsidRPr="007F72E8" w:rsidRDefault="006A37CF">
      <w:pPr>
        <w:widowControl w:val="0"/>
        <w:numPr>
          <w:ilvl w:val="0"/>
          <w:numId w:val="25"/>
        </w:numPr>
        <w:jc w:val="both"/>
        <w:rPr>
          <w:rFonts w:ascii="GHEA Grapalat" w:hAnsi="GHEA Grapalat"/>
          <w:color w:val="000000" w:themeColor="text1"/>
          <w:sz w:val="22"/>
          <w:szCs w:val="22"/>
        </w:rPr>
      </w:pPr>
      <w:r w:rsidRPr="007F72E8">
        <w:rPr>
          <w:rFonts w:ascii="GHEA Grapalat" w:hAnsi="GHEA Grapalat"/>
          <w:color w:val="000000" w:themeColor="text1"/>
          <w:sz w:val="22"/>
          <w:szCs w:val="22"/>
        </w:rPr>
        <w:t xml:space="preserve">Minimum 5 years of experience in territorial masterplan and zoning projects, including Building Information </w:t>
      </w:r>
      <w:proofErr w:type="spellStart"/>
      <w:r w:rsidRPr="007F72E8">
        <w:rPr>
          <w:rFonts w:ascii="GHEA Grapalat" w:hAnsi="GHEA Grapalat"/>
          <w:color w:val="000000" w:themeColor="text1"/>
          <w:sz w:val="22"/>
          <w:szCs w:val="22"/>
        </w:rPr>
        <w:t>Modeling</w:t>
      </w:r>
      <w:proofErr w:type="spellEnd"/>
      <w:r w:rsidRPr="007F72E8">
        <w:rPr>
          <w:rFonts w:ascii="GHEA Grapalat" w:hAnsi="GHEA Grapalat"/>
          <w:color w:val="000000" w:themeColor="text1"/>
          <w:sz w:val="22"/>
          <w:szCs w:val="22"/>
        </w:rPr>
        <w:t xml:space="preserve"> (BIM) and digital </w:t>
      </w:r>
      <w:proofErr w:type="spellStart"/>
      <w:r w:rsidRPr="007F72E8">
        <w:rPr>
          <w:rFonts w:ascii="GHEA Grapalat" w:hAnsi="GHEA Grapalat"/>
          <w:color w:val="000000" w:themeColor="text1"/>
          <w:sz w:val="22"/>
          <w:szCs w:val="22"/>
        </w:rPr>
        <w:t>modeling</w:t>
      </w:r>
      <w:proofErr w:type="spellEnd"/>
      <w:r w:rsidRPr="007F72E8">
        <w:rPr>
          <w:rFonts w:ascii="GHEA Grapalat" w:hAnsi="GHEA Grapalat"/>
          <w:color w:val="000000" w:themeColor="text1"/>
          <w:sz w:val="22"/>
          <w:szCs w:val="22"/>
        </w:rPr>
        <w:t>.</w:t>
      </w:r>
    </w:p>
    <w:p w14:paraId="01936043" w14:textId="77777777" w:rsidR="006A37CF" w:rsidRPr="007F72E8" w:rsidRDefault="006A37CF">
      <w:pPr>
        <w:widowControl w:val="0"/>
        <w:numPr>
          <w:ilvl w:val="0"/>
          <w:numId w:val="25"/>
        </w:numPr>
        <w:jc w:val="both"/>
        <w:rPr>
          <w:rFonts w:ascii="GHEA Grapalat" w:hAnsi="GHEA Grapalat"/>
          <w:color w:val="000000" w:themeColor="text1"/>
          <w:sz w:val="22"/>
          <w:szCs w:val="22"/>
        </w:rPr>
      </w:pPr>
      <w:r w:rsidRPr="007F72E8">
        <w:rPr>
          <w:rFonts w:ascii="GHEA Grapalat" w:hAnsi="GHEA Grapalat"/>
          <w:color w:val="000000" w:themeColor="text1"/>
          <w:sz w:val="22"/>
          <w:szCs w:val="22"/>
        </w:rPr>
        <w:t xml:space="preserve">Excellent proficiency in relevant software tools such as Revit, Civil 3D, </w:t>
      </w:r>
      <w:proofErr w:type="spellStart"/>
      <w:r w:rsidRPr="007F72E8">
        <w:rPr>
          <w:rFonts w:ascii="GHEA Grapalat" w:hAnsi="GHEA Grapalat"/>
          <w:color w:val="000000" w:themeColor="text1"/>
          <w:sz w:val="22"/>
          <w:szCs w:val="22"/>
        </w:rPr>
        <w:t>InfraWorks</w:t>
      </w:r>
      <w:proofErr w:type="spellEnd"/>
      <w:r w:rsidRPr="007F72E8">
        <w:rPr>
          <w:rFonts w:ascii="GHEA Grapalat" w:hAnsi="GHEA Grapalat"/>
          <w:color w:val="000000" w:themeColor="text1"/>
          <w:sz w:val="22"/>
          <w:szCs w:val="22"/>
        </w:rPr>
        <w:t>, or GIS.</w:t>
      </w:r>
    </w:p>
    <w:p w14:paraId="0DE08F5C" w14:textId="77777777" w:rsidR="006A37CF" w:rsidRPr="007F72E8" w:rsidRDefault="006A37CF" w:rsidP="006A37CF">
      <w:pPr>
        <w:widowControl w:val="0"/>
        <w:ind w:left="720"/>
        <w:jc w:val="both"/>
        <w:rPr>
          <w:rFonts w:ascii="GHEA Grapalat" w:hAnsi="GHEA Grapalat"/>
          <w:color w:val="000000" w:themeColor="text1"/>
          <w:sz w:val="22"/>
          <w:szCs w:val="22"/>
        </w:rPr>
      </w:pPr>
    </w:p>
    <w:p w14:paraId="7AE8658E" w14:textId="77777777" w:rsidR="006A37CF" w:rsidRPr="007F72E8" w:rsidRDefault="006A37CF" w:rsidP="006A37CF">
      <w:pPr>
        <w:widowControl w:val="0"/>
        <w:jc w:val="both"/>
        <w:rPr>
          <w:rFonts w:ascii="GHEA Grapalat" w:hAnsi="GHEA Grapalat"/>
          <w:b/>
          <w:bCs/>
          <w:color w:val="000000" w:themeColor="text1"/>
          <w:sz w:val="22"/>
          <w:szCs w:val="22"/>
        </w:rPr>
      </w:pPr>
      <w:r w:rsidRPr="007F72E8">
        <w:rPr>
          <w:rFonts w:ascii="GHEA Grapalat" w:hAnsi="GHEA Grapalat"/>
          <w:color w:val="000000" w:themeColor="text1"/>
          <w:sz w:val="22"/>
          <w:szCs w:val="22"/>
        </w:rPr>
        <w:t xml:space="preserve"> </w:t>
      </w:r>
      <w:r w:rsidRPr="007F72E8">
        <w:rPr>
          <w:rFonts w:ascii="GHEA Grapalat" w:hAnsi="GHEA Grapalat"/>
          <w:color w:val="000000" w:themeColor="text1"/>
          <w:sz w:val="22"/>
          <w:szCs w:val="22"/>
        </w:rPr>
        <w:tab/>
      </w:r>
      <w:r w:rsidRPr="007F72E8">
        <w:rPr>
          <w:rFonts w:ascii="GHEA Grapalat" w:hAnsi="GHEA Grapalat"/>
          <w:b/>
          <w:bCs/>
          <w:color w:val="000000" w:themeColor="text1"/>
          <w:sz w:val="22"/>
          <w:szCs w:val="22"/>
        </w:rPr>
        <w:t xml:space="preserve">At least one specialist in the proposed team must submit the relevant licenses and certifications in accordance with the Law on Architectural Activity of the Republic of Armenia dated 6 December 2017 and Government Decision No. 2106-N dated 30 November </w:t>
      </w:r>
      <w:r w:rsidRPr="007F72E8">
        <w:rPr>
          <w:rFonts w:ascii="GHEA Grapalat" w:hAnsi="GHEA Grapalat"/>
          <w:b/>
          <w:bCs/>
          <w:color w:val="000000" w:themeColor="text1"/>
          <w:sz w:val="22"/>
          <w:szCs w:val="22"/>
        </w:rPr>
        <w:lastRenderedPageBreak/>
        <w:t>2023, along with other qualifications and documents required for the sector.</w:t>
      </w:r>
    </w:p>
    <w:p w14:paraId="408CF993" w14:textId="77777777" w:rsidR="006A37CF" w:rsidRPr="007F72E8" w:rsidRDefault="006A37CF" w:rsidP="006A37CF">
      <w:pPr>
        <w:widowControl w:val="0"/>
        <w:jc w:val="both"/>
        <w:rPr>
          <w:rFonts w:ascii="GHEA Grapalat" w:hAnsi="GHEA Grapalat"/>
          <w:color w:val="000000" w:themeColor="text1"/>
          <w:sz w:val="22"/>
          <w:szCs w:val="22"/>
        </w:rPr>
      </w:pPr>
      <w:r w:rsidRPr="007F72E8">
        <w:rPr>
          <w:rFonts w:ascii="GHEA Grapalat" w:hAnsi="GHEA Grapalat"/>
          <w:color w:val="000000" w:themeColor="text1"/>
          <w:sz w:val="22"/>
          <w:szCs w:val="22"/>
        </w:rPr>
        <w:t xml:space="preserve"> </w:t>
      </w:r>
      <w:r w:rsidRPr="007F72E8">
        <w:rPr>
          <w:rFonts w:ascii="GHEA Grapalat" w:hAnsi="GHEA Grapalat"/>
          <w:color w:val="000000" w:themeColor="text1"/>
          <w:sz w:val="22"/>
          <w:szCs w:val="22"/>
        </w:rPr>
        <w:tab/>
      </w:r>
      <w:r w:rsidRPr="00BD0A88">
        <w:rPr>
          <w:rFonts w:ascii="GHEA Grapalat" w:hAnsi="GHEA Grapalat"/>
          <w:color w:val="000000" w:themeColor="text1"/>
          <w:sz w:val="22"/>
          <w:szCs w:val="22"/>
          <w:lang w:val="en-US"/>
        </w:rPr>
        <w:t xml:space="preserve">                                                                         </w:t>
      </w:r>
      <w:r w:rsidRPr="00BD0A88">
        <w:rPr>
          <w:rFonts w:ascii="GHEA Grapalat" w:hAnsi="GHEA Grapalat"/>
          <w:color w:val="000000" w:themeColor="text1"/>
          <w:sz w:val="22"/>
          <w:szCs w:val="22"/>
          <w:lang w:val="en-US"/>
        </w:rPr>
        <w:tab/>
      </w:r>
      <w:r w:rsidRPr="00BD0A88">
        <w:rPr>
          <w:rFonts w:ascii="GHEA Grapalat" w:hAnsi="GHEA Grapalat"/>
          <w:color w:val="000000" w:themeColor="text1"/>
          <w:sz w:val="22"/>
          <w:szCs w:val="22"/>
          <w:lang w:val="en-US"/>
        </w:rPr>
        <w:tab/>
      </w:r>
      <w:r w:rsidRPr="00BD0A88">
        <w:rPr>
          <w:rFonts w:ascii="GHEA Grapalat" w:hAnsi="GHEA Grapalat"/>
          <w:color w:val="000000" w:themeColor="text1"/>
          <w:sz w:val="22"/>
          <w:szCs w:val="22"/>
          <w:lang w:val="en-US"/>
        </w:rPr>
        <w:tab/>
      </w:r>
      <w:r w:rsidRPr="00BD0A88">
        <w:rPr>
          <w:rFonts w:ascii="GHEA Grapalat" w:hAnsi="GHEA Grapalat"/>
          <w:color w:val="000000" w:themeColor="text1"/>
          <w:sz w:val="22"/>
          <w:szCs w:val="22"/>
          <w:lang w:val="en-US"/>
        </w:rPr>
        <w:tab/>
        <w:t xml:space="preserve"> </w:t>
      </w:r>
      <w:r w:rsidRPr="007F72E8">
        <w:rPr>
          <w:rFonts w:ascii="GHEA Grapalat" w:hAnsi="GHEA Grapalat"/>
          <w:color w:val="000000" w:themeColor="text1"/>
          <w:sz w:val="22"/>
          <w:szCs w:val="22"/>
        </w:rPr>
        <w:t>Table 1</w:t>
      </w:r>
    </w:p>
    <w:p w14:paraId="7B4F5DBB" w14:textId="77777777" w:rsidR="006A37CF" w:rsidRPr="007F72E8" w:rsidRDefault="006A37CF" w:rsidP="006A37CF">
      <w:pPr>
        <w:widowControl w:val="0"/>
        <w:ind w:left="142"/>
        <w:jc w:val="both"/>
        <w:rPr>
          <w:rFonts w:ascii="GHEA Grapalat" w:hAnsi="GHEA Grapalat"/>
          <w:b/>
          <w:bCs/>
          <w:color w:val="000000" w:themeColor="text1"/>
          <w:sz w:val="22"/>
          <w:szCs w:val="22"/>
        </w:rPr>
      </w:pPr>
      <w:r w:rsidRPr="007F72E8">
        <w:rPr>
          <w:rFonts w:ascii="GHEA Grapalat" w:hAnsi="GHEA Grapalat"/>
          <w:b/>
          <w:bCs/>
          <w:color w:val="000000" w:themeColor="text1"/>
          <w:sz w:val="22"/>
          <w:szCs w:val="22"/>
        </w:rPr>
        <w:t xml:space="preserve">Minimum Number of Specialists Required per Project (Lot) </w:t>
      </w:r>
    </w:p>
    <w:p w14:paraId="2ECBCD44" w14:textId="77777777" w:rsidR="006A37CF" w:rsidRPr="007F72E8" w:rsidRDefault="006A37CF" w:rsidP="006A37CF">
      <w:pPr>
        <w:widowControl w:val="0"/>
        <w:jc w:val="right"/>
        <w:rPr>
          <w:rFonts w:ascii="GHEA Grapalat" w:hAnsi="GHEA Grapalat"/>
          <w:color w:val="000000" w:themeColor="text1"/>
          <w:sz w:val="22"/>
          <w:szCs w:val="22"/>
          <w:lang w:val="hy-AM"/>
        </w:rPr>
      </w:pPr>
      <w:r w:rsidRPr="007F72E8">
        <w:rPr>
          <w:rFonts w:ascii="GHEA Grapalat" w:hAnsi="GHEA Grapalat"/>
          <w:color w:val="000000" w:themeColor="text1"/>
          <w:sz w:val="22"/>
          <w:szCs w:val="22"/>
        </w:rPr>
        <w:t xml:space="preserve">                                                                                                                 </w:t>
      </w:r>
    </w:p>
    <w:tbl>
      <w:tblPr>
        <w:tblStyle w:val="TableGrid"/>
        <w:tblW w:w="0" w:type="auto"/>
        <w:jc w:val="center"/>
        <w:tblLook w:val="04A0" w:firstRow="1" w:lastRow="0" w:firstColumn="1" w:lastColumn="0" w:noHBand="0" w:noVBand="1"/>
      </w:tblPr>
      <w:tblGrid>
        <w:gridCol w:w="450"/>
        <w:gridCol w:w="7779"/>
        <w:gridCol w:w="1115"/>
      </w:tblGrid>
      <w:tr w:rsidR="006A37CF" w:rsidRPr="007F72E8" w14:paraId="73D31773" w14:textId="77777777" w:rsidTr="009166D2">
        <w:trPr>
          <w:trHeight w:val="378"/>
          <w:jc w:val="center"/>
        </w:trPr>
        <w:tc>
          <w:tcPr>
            <w:tcW w:w="450" w:type="dxa"/>
            <w:tcBorders>
              <w:top w:val="single" w:sz="4" w:space="0" w:color="auto"/>
              <w:left w:val="single" w:sz="4" w:space="0" w:color="auto"/>
              <w:bottom w:val="single" w:sz="4" w:space="0" w:color="auto"/>
              <w:right w:val="single" w:sz="4" w:space="0" w:color="auto"/>
            </w:tcBorders>
            <w:vAlign w:val="center"/>
            <w:hideMark/>
          </w:tcPr>
          <w:p w14:paraId="5B8E66C5" w14:textId="77777777" w:rsidR="006A37CF" w:rsidRPr="007F72E8" w:rsidRDefault="006A37CF" w:rsidP="009166D2">
            <w:pPr>
              <w:widowControl w:val="0"/>
              <w:jc w:val="both"/>
              <w:rPr>
                <w:rFonts w:ascii="GHEA Grapalat" w:hAnsi="GHEA Grapalat" w:cs="Sylfaen"/>
                <w:b/>
                <w:color w:val="000000" w:themeColor="text1"/>
                <w:sz w:val="22"/>
                <w:szCs w:val="22"/>
              </w:rPr>
            </w:pPr>
            <w:r w:rsidRPr="007F72E8">
              <w:rPr>
                <w:rFonts w:ascii="GHEA Grapalat" w:hAnsi="GHEA Grapalat" w:cs="Sylfaen"/>
                <w:b/>
                <w:color w:val="000000" w:themeColor="text1"/>
                <w:sz w:val="22"/>
                <w:szCs w:val="22"/>
              </w:rPr>
              <w:t>N</w:t>
            </w:r>
          </w:p>
        </w:tc>
        <w:tc>
          <w:tcPr>
            <w:tcW w:w="7779" w:type="dxa"/>
            <w:tcBorders>
              <w:top w:val="single" w:sz="4" w:space="0" w:color="auto"/>
              <w:left w:val="single" w:sz="4" w:space="0" w:color="auto"/>
              <w:bottom w:val="single" w:sz="4" w:space="0" w:color="auto"/>
              <w:right w:val="single" w:sz="4" w:space="0" w:color="auto"/>
            </w:tcBorders>
            <w:vAlign w:val="center"/>
            <w:hideMark/>
          </w:tcPr>
          <w:p w14:paraId="01096ED5" w14:textId="77777777" w:rsidR="006A37CF" w:rsidRPr="007F72E8" w:rsidRDefault="006A37CF" w:rsidP="009166D2">
            <w:pPr>
              <w:widowControl w:val="0"/>
              <w:jc w:val="center"/>
              <w:rPr>
                <w:rFonts w:ascii="GHEA Grapalat" w:hAnsi="GHEA Grapalat" w:cs="Sylfaen"/>
                <w:b/>
                <w:color w:val="000000" w:themeColor="text1"/>
                <w:sz w:val="22"/>
                <w:szCs w:val="22"/>
              </w:rPr>
            </w:pPr>
            <w:r w:rsidRPr="007F72E8">
              <w:rPr>
                <w:rFonts w:ascii="GHEA Grapalat" w:hAnsi="GHEA Grapalat" w:cs="Sylfaen"/>
                <w:b/>
                <w:color w:val="000000" w:themeColor="text1"/>
                <w:sz w:val="22"/>
                <w:szCs w:val="22"/>
              </w:rPr>
              <w:t>Specialist</w:t>
            </w:r>
          </w:p>
        </w:tc>
        <w:tc>
          <w:tcPr>
            <w:tcW w:w="1115" w:type="dxa"/>
            <w:tcBorders>
              <w:top w:val="single" w:sz="4" w:space="0" w:color="auto"/>
              <w:left w:val="single" w:sz="4" w:space="0" w:color="auto"/>
              <w:bottom w:val="single" w:sz="4" w:space="0" w:color="auto"/>
              <w:right w:val="single" w:sz="4" w:space="0" w:color="auto"/>
            </w:tcBorders>
            <w:vAlign w:val="center"/>
            <w:hideMark/>
          </w:tcPr>
          <w:p w14:paraId="61ED9DFF" w14:textId="77777777" w:rsidR="006A37CF" w:rsidRPr="007F72E8" w:rsidRDefault="006A37CF" w:rsidP="009166D2">
            <w:pPr>
              <w:widowControl w:val="0"/>
              <w:jc w:val="center"/>
              <w:rPr>
                <w:rFonts w:ascii="GHEA Grapalat" w:hAnsi="GHEA Grapalat" w:cs="Sylfaen"/>
                <w:b/>
                <w:color w:val="000000" w:themeColor="text1"/>
                <w:sz w:val="22"/>
                <w:szCs w:val="22"/>
              </w:rPr>
            </w:pPr>
            <w:r w:rsidRPr="007F72E8">
              <w:rPr>
                <w:rFonts w:ascii="GHEA Grapalat" w:hAnsi="GHEA Grapalat" w:cs="Sylfaen"/>
                <w:b/>
                <w:color w:val="000000" w:themeColor="text1"/>
                <w:sz w:val="22"/>
                <w:szCs w:val="22"/>
              </w:rPr>
              <w:t>Number</w:t>
            </w:r>
          </w:p>
        </w:tc>
      </w:tr>
      <w:tr w:rsidR="006A37CF" w:rsidRPr="007F72E8" w14:paraId="40D1695C" w14:textId="77777777" w:rsidTr="009166D2">
        <w:trPr>
          <w:trHeight w:val="243"/>
          <w:jc w:val="center"/>
        </w:trPr>
        <w:tc>
          <w:tcPr>
            <w:tcW w:w="450" w:type="dxa"/>
            <w:tcBorders>
              <w:top w:val="single" w:sz="4" w:space="0" w:color="auto"/>
              <w:left w:val="single" w:sz="4" w:space="0" w:color="auto"/>
              <w:bottom w:val="single" w:sz="4" w:space="0" w:color="auto"/>
              <w:right w:val="single" w:sz="4" w:space="0" w:color="auto"/>
            </w:tcBorders>
          </w:tcPr>
          <w:p w14:paraId="04379DF4" w14:textId="77777777" w:rsidR="006A37CF" w:rsidRPr="007F72E8" w:rsidRDefault="006A37CF">
            <w:pPr>
              <w:pStyle w:val="ListParagraph"/>
              <w:widowControl w:val="0"/>
              <w:numPr>
                <w:ilvl w:val="0"/>
                <w:numId w:val="7"/>
              </w:numPr>
              <w:ind w:left="330" w:hanging="270"/>
              <w:contextualSpacing/>
              <w:jc w:val="both"/>
              <w:rPr>
                <w:rFonts w:ascii="GHEA Grapalat" w:hAnsi="GHEA Grapalat" w:cs="Sylfaen"/>
                <w:bCs/>
                <w:color w:val="000000" w:themeColor="text1"/>
              </w:rPr>
            </w:pPr>
          </w:p>
        </w:tc>
        <w:tc>
          <w:tcPr>
            <w:tcW w:w="7779" w:type="dxa"/>
            <w:tcBorders>
              <w:top w:val="single" w:sz="4" w:space="0" w:color="auto"/>
              <w:left w:val="single" w:sz="4" w:space="0" w:color="auto"/>
              <w:bottom w:val="single" w:sz="4" w:space="0" w:color="auto"/>
              <w:right w:val="single" w:sz="4" w:space="0" w:color="auto"/>
            </w:tcBorders>
            <w:hideMark/>
          </w:tcPr>
          <w:p w14:paraId="64B340D4" w14:textId="77777777" w:rsidR="006A37CF" w:rsidRPr="007F72E8" w:rsidRDefault="006A37CF" w:rsidP="009166D2">
            <w:pPr>
              <w:widowControl w:val="0"/>
              <w:jc w:val="both"/>
              <w:rPr>
                <w:rFonts w:ascii="GHEA Grapalat" w:hAnsi="GHEA Grapalat" w:cs="Sylfaen"/>
                <w:bCs/>
                <w:color w:val="000000" w:themeColor="text1"/>
                <w:sz w:val="22"/>
                <w:szCs w:val="22"/>
              </w:rPr>
            </w:pPr>
            <w:r w:rsidRPr="007F72E8">
              <w:rPr>
                <w:rFonts w:ascii="GHEA Grapalat" w:hAnsi="GHEA Grapalat" w:cs="Sylfaen"/>
                <w:bCs/>
                <w:color w:val="000000" w:themeColor="text1"/>
                <w:sz w:val="22"/>
                <w:szCs w:val="22"/>
              </w:rPr>
              <w:t>Team Lead</w:t>
            </w:r>
          </w:p>
        </w:tc>
        <w:tc>
          <w:tcPr>
            <w:tcW w:w="1115" w:type="dxa"/>
            <w:tcBorders>
              <w:top w:val="single" w:sz="4" w:space="0" w:color="auto"/>
              <w:left w:val="single" w:sz="4" w:space="0" w:color="auto"/>
              <w:bottom w:val="single" w:sz="4" w:space="0" w:color="auto"/>
              <w:right w:val="single" w:sz="4" w:space="0" w:color="auto"/>
            </w:tcBorders>
            <w:hideMark/>
          </w:tcPr>
          <w:p w14:paraId="4BCADEC8" w14:textId="77777777" w:rsidR="006A37CF" w:rsidRPr="007F72E8" w:rsidRDefault="006A37CF" w:rsidP="009166D2">
            <w:pPr>
              <w:widowControl w:val="0"/>
              <w:jc w:val="both"/>
              <w:rPr>
                <w:rFonts w:ascii="GHEA Grapalat" w:hAnsi="GHEA Grapalat" w:cs="Sylfaen"/>
                <w:bCs/>
                <w:color w:val="000000" w:themeColor="text1"/>
                <w:sz w:val="22"/>
                <w:szCs w:val="22"/>
              </w:rPr>
            </w:pPr>
            <w:r w:rsidRPr="007F72E8">
              <w:rPr>
                <w:rFonts w:ascii="GHEA Grapalat" w:hAnsi="GHEA Grapalat" w:cs="Sylfaen"/>
                <w:bCs/>
                <w:color w:val="000000" w:themeColor="text1"/>
                <w:sz w:val="22"/>
                <w:szCs w:val="22"/>
              </w:rPr>
              <w:t>1</w:t>
            </w:r>
          </w:p>
        </w:tc>
      </w:tr>
      <w:tr w:rsidR="006A37CF" w:rsidRPr="007F72E8" w14:paraId="4F48D6D8" w14:textId="77777777" w:rsidTr="009166D2">
        <w:trPr>
          <w:trHeight w:val="197"/>
          <w:jc w:val="center"/>
        </w:trPr>
        <w:tc>
          <w:tcPr>
            <w:tcW w:w="450" w:type="dxa"/>
            <w:tcBorders>
              <w:top w:val="single" w:sz="4" w:space="0" w:color="auto"/>
              <w:left w:val="single" w:sz="4" w:space="0" w:color="auto"/>
              <w:bottom w:val="single" w:sz="4" w:space="0" w:color="auto"/>
              <w:right w:val="single" w:sz="4" w:space="0" w:color="auto"/>
            </w:tcBorders>
          </w:tcPr>
          <w:p w14:paraId="3CC3CBEF" w14:textId="77777777" w:rsidR="006A37CF" w:rsidRPr="007F72E8" w:rsidRDefault="006A37CF">
            <w:pPr>
              <w:pStyle w:val="ListParagraph"/>
              <w:widowControl w:val="0"/>
              <w:numPr>
                <w:ilvl w:val="0"/>
                <w:numId w:val="7"/>
              </w:numPr>
              <w:ind w:left="330" w:hanging="270"/>
              <w:contextualSpacing/>
              <w:jc w:val="both"/>
              <w:rPr>
                <w:rFonts w:ascii="GHEA Grapalat" w:hAnsi="GHEA Grapalat" w:cs="Sylfaen"/>
                <w:bCs/>
                <w:color w:val="000000" w:themeColor="text1"/>
              </w:rPr>
            </w:pPr>
          </w:p>
        </w:tc>
        <w:tc>
          <w:tcPr>
            <w:tcW w:w="7779" w:type="dxa"/>
            <w:tcBorders>
              <w:top w:val="single" w:sz="4" w:space="0" w:color="auto"/>
              <w:left w:val="single" w:sz="4" w:space="0" w:color="auto"/>
              <w:bottom w:val="single" w:sz="4" w:space="0" w:color="auto"/>
              <w:right w:val="single" w:sz="4" w:space="0" w:color="auto"/>
            </w:tcBorders>
            <w:hideMark/>
          </w:tcPr>
          <w:p w14:paraId="3E735DAD" w14:textId="77777777" w:rsidR="006A37CF" w:rsidRPr="007F72E8" w:rsidRDefault="006A37CF" w:rsidP="009166D2">
            <w:pPr>
              <w:jc w:val="both"/>
              <w:rPr>
                <w:rFonts w:ascii="GHEA Grapalat" w:hAnsi="GHEA Grapalat" w:cs="Sylfaen"/>
                <w:bCs/>
                <w:color w:val="000000" w:themeColor="text1"/>
                <w:sz w:val="22"/>
                <w:szCs w:val="22"/>
              </w:rPr>
            </w:pPr>
            <w:r w:rsidRPr="007F72E8">
              <w:rPr>
                <w:rFonts w:ascii="GHEA Grapalat" w:hAnsi="GHEA Grapalat" w:cs="Sylfaen"/>
                <w:bCs/>
                <w:color w:val="000000" w:themeColor="text1"/>
                <w:sz w:val="22"/>
                <w:szCs w:val="22"/>
              </w:rPr>
              <w:t>Engineer</w:t>
            </w:r>
          </w:p>
        </w:tc>
        <w:tc>
          <w:tcPr>
            <w:tcW w:w="1115" w:type="dxa"/>
            <w:tcBorders>
              <w:top w:val="single" w:sz="4" w:space="0" w:color="auto"/>
              <w:left w:val="single" w:sz="4" w:space="0" w:color="auto"/>
              <w:bottom w:val="single" w:sz="4" w:space="0" w:color="auto"/>
              <w:right w:val="single" w:sz="4" w:space="0" w:color="auto"/>
            </w:tcBorders>
            <w:hideMark/>
          </w:tcPr>
          <w:p w14:paraId="6ADD851F" w14:textId="77777777" w:rsidR="006A37CF" w:rsidRPr="007F72E8" w:rsidRDefault="006A37CF" w:rsidP="009166D2">
            <w:pPr>
              <w:widowControl w:val="0"/>
              <w:jc w:val="both"/>
              <w:rPr>
                <w:rFonts w:ascii="GHEA Grapalat" w:hAnsi="GHEA Grapalat" w:cs="Sylfaen"/>
                <w:bCs/>
                <w:color w:val="000000" w:themeColor="text1"/>
                <w:sz w:val="22"/>
                <w:szCs w:val="22"/>
              </w:rPr>
            </w:pPr>
            <w:r w:rsidRPr="007F72E8">
              <w:rPr>
                <w:rFonts w:ascii="GHEA Grapalat" w:hAnsi="GHEA Grapalat" w:cs="Sylfaen"/>
                <w:bCs/>
                <w:color w:val="000000" w:themeColor="text1"/>
                <w:sz w:val="22"/>
                <w:szCs w:val="22"/>
              </w:rPr>
              <w:t>1</w:t>
            </w:r>
          </w:p>
        </w:tc>
      </w:tr>
      <w:tr w:rsidR="006A37CF" w:rsidRPr="007F72E8" w14:paraId="7E98B155" w14:textId="77777777" w:rsidTr="009166D2">
        <w:trPr>
          <w:trHeight w:val="242"/>
          <w:jc w:val="center"/>
        </w:trPr>
        <w:tc>
          <w:tcPr>
            <w:tcW w:w="450" w:type="dxa"/>
            <w:tcBorders>
              <w:top w:val="single" w:sz="4" w:space="0" w:color="auto"/>
              <w:left w:val="single" w:sz="4" w:space="0" w:color="auto"/>
              <w:bottom w:val="single" w:sz="4" w:space="0" w:color="auto"/>
              <w:right w:val="single" w:sz="4" w:space="0" w:color="auto"/>
            </w:tcBorders>
          </w:tcPr>
          <w:p w14:paraId="3866FB8E" w14:textId="77777777" w:rsidR="006A37CF" w:rsidRPr="007F72E8" w:rsidRDefault="006A37CF">
            <w:pPr>
              <w:pStyle w:val="ListParagraph"/>
              <w:widowControl w:val="0"/>
              <w:numPr>
                <w:ilvl w:val="0"/>
                <w:numId w:val="7"/>
              </w:numPr>
              <w:ind w:left="330" w:hanging="270"/>
              <w:contextualSpacing/>
              <w:jc w:val="both"/>
              <w:rPr>
                <w:rFonts w:ascii="GHEA Grapalat" w:hAnsi="GHEA Grapalat" w:cs="Sylfaen"/>
                <w:bCs/>
                <w:color w:val="000000" w:themeColor="text1"/>
              </w:rPr>
            </w:pPr>
          </w:p>
        </w:tc>
        <w:tc>
          <w:tcPr>
            <w:tcW w:w="7779" w:type="dxa"/>
            <w:tcBorders>
              <w:top w:val="single" w:sz="4" w:space="0" w:color="auto"/>
              <w:left w:val="single" w:sz="4" w:space="0" w:color="auto"/>
              <w:bottom w:val="single" w:sz="4" w:space="0" w:color="auto"/>
              <w:right w:val="single" w:sz="4" w:space="0" w:color="auto"/>
            </w:tcBorders>
          </w:tcPr>
          <w:p w14:paraId="61CD3D51" w14:textId="77777777" w:rsidR="006A37CF" w:rsidRPr="007F72E8" w:rsidRDefault="006A37CF" w:rsidP="009166D2">
            <w:pPr>
              <w:jc w:val="both"/>
              <w:rPr>
                <w:rFonts w:ascii="GHEA Grapalat" w:hAnsi="GHEA Grapalat" w:cs="Sylfaen"/>
                <w:bCs/>
                <w:color w:val="000000" w:themeColor="text1"/>
                <w:sz w:val="22"/>
                <w:szCs w:val="22"/>
              </w:rPr>
            </w:pPr>
            <w:r w:rsidRPr="007F72E8">
              <w:rPr>
                <w:rFonts w:ascii="GHEA Grapalat" w:hAnsi="GHEA Grapalat" w:cs="Sylfaen"/>
                <w:bCs/>
                <w:color w:val="000000" w:themeColor="text1"/>
                <w:sz w:val="22"/>
                <w:szCs w:val="22"/>
              </w:rPr>
              <w:t>Specialist / Expert in Urban Planning and Visualization for the Preparation of Layouts, Axonometric Drawings, Perspectives, and Community Visualizations</w:t>
            </w:r>
          </w:p>
        </w:tc>
        <w:tc>
          <w:tcPr>
            <w:tcW w:w="1115" w:type="dxa"/>
            <w:tcBorders>
              <w:top w:val="single" w:sz="4" w:space="0" w:color="auto"/>
              <w:left w:val="single" w:sz="4" w:space="0" w:color="auto"/>
              <w:bottom w:val="single" w:sz="4" w:space="0" w:color="auto"/>
              <w:right w:val="single" w:sz="4" w:space="0" w:color="auto"/>
            </w:tcBorders>
          </w:tcPr>
          <w:p w14:paraId="19B63840" w14:textId="77777777" w:rsidR="006A37CF" w:rsidRPr="007F72E8" w:rsidRDefault="006A37CF" w:rsidP="009166D2">
            <w:pPr>
              <w:widowControl w:val="0"/>
              <w:jc w:val="both"/>
              <w:rPr>
                <w:rFonts w:ascii="GHEA Grapalat" w:hAnsi="GHEA Grapalat" w:cs="Sylfaen"/>
                <w:bCs/>
                <w:color w:val="000000" w:themeColor="text1"/>
                <w:sz w:val="22"/>
                <w:szCs w:val="22"/>
              </w:rPr>
            </w:pPr>
            <w:r w:rsidRPr="007F72E8">
              <w:rPr>
                <w:rFonts w:ascii="GHEA Grapalat" w:hAnsi="GHEA Grapalat" w:cs="Sylfaen"/>
                <w:bCs/>
                <w:color w:val="000000" w:themeColor="text1"/>
                <w:sz w:val="22"/>
                <w:szCs w:val="22"/>
              </w:rPr>
              <w:t>1</w:t>
            </w:r>
          </w:p>
        </w:tc>
      </w:tr>
      <w:tr w:rsidR="006A37CF" w:rsidRPr="007F72E8" w14:paraId="03747566" w14:textId="77777777" w:rsidTr="009166D2">
        <w:trPr>
          <w:trHeight w:val="197"/>
          <w:jc w:val="center"/>
        </w:trPr>
        <w:tc>
          <w:tcPr>
            <w:tcW w:w="450" w:type="dxa"/>
            <w:tcBorders>
              <w:top w:val="single" w:sz="4" w:space="0" w:color="auto"/>
              <w:left w:val="single" w:sz="4" w:space="0" w:color="auto"/>
              <w:bottom w:val="single" w:sz="4" w:space="0" w:color="auto"/>
              <w:right w:val="single" w:sz="4" w:space="0" w:color="auto"/>
            </w:tcBorders>
          </w:tcPr>
          <w:p w14:paraId="42D81206" w14:textId="77777777" w:rsidR="006A37CF" w:rsidRPr="007F72E8" w:rsidRDefault="006A37CF">
            <w:pPr>
              <w:pStyle w:val="ListParagraph"/>
              <w:widowControl w:val="0"/>
              <w:numPr>
                <w:ilvl w:val="0"/>
                <w:numId w:val="7"/>
              </w:numPr>
              <w:ind w:left="330" w:hanging="270"/>
              <w:contextualSpacing/>
              <w:jc w:val="both"/>
              <w:rPr>
                <w:rFonts w:ascii="GHEA Grapalat" w:hAnsi="GHEA Grapalat" w:cs="Sylfaen"/>
                <w:bCs/>
                <w:color w:val="000000" w:themeColor="text1"/>
              </w:rPr>
            </w:pPr>
          </w:p>
        </w:tc>
        <w:tc>
          <w:tcPr>
            <w:tcW w:w="7779" w:type="dxa"/>
            <w:tcBorders>
              <w:top w:val="single" w:sz="4" w:space="0" w:color="auto"/>
              <w:left w:val="single" w:sz="4" w:space="0" w:color="auto"/>
              <w:bottom w:val="single" w:sz="4" w:space="0" w:color="auto"/>
              <w:right w:val="single" w:sz="4" w:space="0" w:color="auto"/>
            </w:tcBorders>
          </w:tcPr>
          <w:p w14:paraId="76384BAA" w14:textId="77777777" w:rsidR="006A37CF" w:rsidRPr="007F72E8" w:rsidRDefault="006A37CF" w:rsidP="009166D2">
            <w:pPr>
              <w:jc w:val="both"/>
              <w:rPr>
                <w:rFonts w:ascii="GHEA Grapalat" w:hAnsi="GHEA Grapalat" w:cs="Sylfaen"/>
                <w:bCs/>
                <w:color w:val="000000" w:themeColor="text1"/>
                <w:sz w:val="22"/>
                <w:szCs w:val="22"/>
              </w:rPr>
            </w:pPr>
            <w:r w:rsidRPr="007F72E8">
              <w:rPr>
                <w:rFonts w:ascii="GHEA Grapalat" w:hAnsi="GHEA Grapalat" w:cs="Sylfaen"/>
                <w:bCs/>
                <w:color w:val="000000" w:themeColor="text1"/>
                <w:sz w:val="22"/>
                <w:szCs w:val="22"/>
              </w:rPr>
              <w:t>Electromechanical and Energy Systems Engineer</w:t>
            </w:r>
          </w:p>
        </w:tc>
        <w:tc>
          <w:tcPr>
            <w:tcW w:w="1115" w:type="dxa"/>
            <w:tcBorders>
              <w:top w:val="single" w:sz="4" w:space="0" w:color="auto"/>
              <w:left w:val="single" w:sz="4" w:space="0" w:color="auto"/>
              <w:bottom w:val="single" w:sz="4" w:space="0" w:color="auto"/>
              <w:right w:val="single" w:sz="4" w:space="0" w:color="auto"/>
            </w:tcBorders>
          </w:tcPr>
          <w:p w14:paraId="68BBB0A4" w14:textId="77777777" w:rsidR="006A37CF" w:rsidRPr="007F72E8" w:rsidRDefault="006A37CF" w:rsidP="009166D2">
            <w:pPr>
              <w:widowControl w:val="0"/>
              <w:jc w:val="both"/>
              <w:rPr>
                <w:rFonts w:ascii="GHEA Grapalat" w:hAnsi="GHEA Grapalat" w:cs="Sylfaen"/>
                <w:bCs/>
                <w:color w:val="000000" w:themeColor="text1"/>
                <w:sz w:val="22"/>
                <w:szCs w:val="22"/>
              </w:rPr>
            </w:pPr>
            <w:r w:rsidRPr="007F72E8">
              <w:rPr>
                <w:rFonts w:ascii="GHEA Grapalat" w:hAnsi="GHEA Grapalat" w:cs="Sylfaen"/>
                <w:bCs/>
                <w:color w:val="000000" w:themeColor="text1"/>
                <w:sz w:val="22"/>
                <w:szCs w:val="22"/>
              </w:rPr>
              <w:t>1</w:t>
            </w:r>
          </w:p>
        </w:tc>
      </w:tr>
      <w:tr w:rsidR="006A37CF" w:rsidRPr="007F72E8" w14:paraId="77D7D621" w14:textId="77777777" w:rsidTr="009166D2">
        <w:trPr>
          <w:trHeight w:val="341"/>
          <w:jc w:val="center"/>
        </w:trPr>
        <w:tc>
          <w:tcPr>
            <w:tcW w:w="450" w:type="dxa"/>
            <w:tcBorders>
              <w:top w:val="single" w:sz="4" w:space="0" w:color="auto"/>
              <w:left w:val="single" w:sz="4" w:space="0" w:color="auto"/>
              <w:bottom w:val="single" w:sz="4" w:space="0" w:color="auto"/>
              <w:right w:val="single" w:sz="4" w:space="0" w:color="auto"/>
            </w:tcBorders>
          </w:tcPr>
          <w:p w14:paraId="25C87A29" w14:textId="77777777" w:rsidR="006A37CF" w:rsidRPr="007F72E8" w:rsidRDefault="006A37CF">
            <w:pPr>
              <w:pStyle w:val="ListParagraph"/>
              <w:widowControl w:val="0"/>
              <w:numPr>
                <w:ilvl w:val="0"/>
                <w:numId w:val="7"/>
              </w:numPr>
              <w:ind w:left="330" w:hanging="270"/>
              <w:contextualSpacing/>
              <w:jc w:val="both"/>
              <w:rPr>
                <w:rFonts w:ascii="GHEA Grapalat" w:hAnsi="GHEA Grapalat" w:cs="Sylfaen"/>
                <w:bCs/>
                <w:color w:val="000000" w:themeColor="text1"/>
              </w:rPr>
            </w:pPr>
          </w:p>
        </w:tc>
        <w:tc>
          <w:tcPr>
            <w:tcW w:w="7779" w:type="dxa"/>
            <w:tcBorders>
              <w:top w:val="single" w:sz="4" w:space="0" w:color="auto"/>
              <w:left w:val="single" w:sz="4" w:space="0" w:color="auto"/>
              <w:bottom w:val="single" w:sz="4" w:space="0" w:color="auto"/>
              <w:right w:val="single" w:sz="4" w:space="0" w:color="auto"/>
            </w:tcBorders>
            <w:hideMark/>
          </w:tcPr>
          <w:p w14:paraId="170341E7" w14:textId="77777777" w:rsidR="006A37CF" w:rsidRPr="007F72E8" w:rsidRDefault="006A37CF" w:rsidP="009166D2">
            <w:pPr>
              <w:jc w:val="both"/>
              <w:rPr>
                <w:rFonts w:ascii="GHEA Grapalat" w:hAnsi="GHEA Grapalat" w:cs="Sylfaen"/>
                <w:bCs/>
                <w:color w:val="000000" w:themeColor="text1"/>
                <w:sz w:val="22"/>
                <w:szCs w:val="22"/>
              </w:rPr>
            </w:pPr>
            <w:r w:rsidRPr="007F72E8">
              <w:rPr>
                <w:rFonts w:ascii="GHEA Grapalat" w:hAnsi="GHEA Grapalat"/>
                <w:bCs/>
                <w:color w:val="000000" w:themeColor="text1"/>
                <w:sz w:val="22"/>
                <w:szCs w:val="22"/>
              </w:rPr>
              <w:t>Environmental and Social Specialist</w:t>
            </w:r>
          </w:p>
        </w:tc>
        <w:tc>
          <w:tcPr>
            <w:tcW w:w="1115" w:type="dxa"/>
            <w:tcBorders>
              <w:top w:val="single" w:sz="4" w:space="0" w:color="auto"/>
              <w:left w:val="single" w:sz="4" w:space="0" w:color="auto"/>
              <w:bottom w:val="single" w:sz="4" w:space="0" w:color="auto"/>
              <w:right w:val="single" w:sz="4" w:space="0" w:color="auto"/>
            </w:tcBorders>
            <w:hideMark/>
          </w:tcPr>
          <w:p w14:paraId="7303E793" w14:textId="77777777" w:rsidR="006A37CF" w:rsidRPr="007F72E8" w:rsidRDefault="006A37CF" w:rsidP="009166D2">
            <w:pPr>
              <w:widowControl w:val="0"/>
              <w:jc w:val="both"/>
              <w:rPr>
                <w:rFonts w:ascii="GHEA Grapalat" w:hAnsi="GHEA Grapalat" w:cs="Sylfaen"/>
                <w:bCs/>
                <w:color w:val="000000" w:themeColor="text1"/>
                <w:sz w:val="22"/>
                <w:szCs w:val="22"/>
              </w:rPr>
            </w:pPr>
            <w:r w:rsidRPr="007F72E8">
              <w:rPr>
                <w:rFonts w:ascii="GHEA Grapalat" w:hAnsi="GHEA Grapalat" w:cs="Sylfaen"/>
                <w:bCs/>
                <w:color w:val="000000" w:themeColor="text1"/>
                <w:sz w:val="22"/>
                <w:szCs w:val="22"/>
              </w:rPr>
              <w:t>1</w:t>
            </w:r>
          </w:p>
        </w:tc>
      </w:tr>
      <w:tr w:rsidR="006A37CF" w:rsidRPr="007F72E8" w14:paraId="1DF0C61E" w14:textId="77777777" w:rsidTr="009166D2">
        <w:trPr>
          <w:trHeight w:val="188"/>
          <w:jc w:val="center"/>
        </w:trPr>
        <w:tc>
          <w:tcPr>
            <w:tcW w:w="450" w:type="dxa"/>
            <w:tcBorders>
              <w:top w:val="single" w:sz="4" w:space="0" w:color="auto"/>
              <w:left w:val="single" w:sz="4" w:space="0" w:color="auto"/>
              <w:bottom w:val="single" w:sz="4" w:space="0" w:color="auto"/>
              <w:right w:val="single" w:sz="4" w:space="0" w:color="auto"/>
            </w:tcBorders>
          </w:tcPr>
          <w:p w14:paraId="2E3EA733" w14:textId="77777777" w:rsidR="006A37CF" w:rsidRPr="007F72E8" w:rsidRDefault="006A37CF">
            <w:pPr>
              <w:pStyle w:val="ListParagraph"/>
              <w:widowControl w:val="0"/>
              <w:numPr>
                <w:ilvl w:val="0"/>
                <w:numId w:val="7"/>
              </w:numPr>
              <w:ind w:left="330" w:hanging="270"/>
              <w:contextualSpacing/>
              <w:jc w:val="both"/>
              <w:rPr>
                <w:rFonts w:ascii="GHEA Grapalat" w:hAnsi="GHEA Grapalat" w:cs="Sylfaen"/>
                <w:bCs/>
                <w:color w:val="000000" w:themeColor="text1"/>
              </w:rPr>
            </w:pPr>
          </w:p>
        </w:tc>
        <w:tc>
          <w:tcPr>
            <w:tcW w:w="7779" w:type="dxa"/>
            <w:tcBorders>
              <w:top w:val="single" w:sz="4" w:space="0" w:color="auto"/>
              <w:left w:val="single" w:sz="4" w:space="0" w:color="auto"/>
              <w:bottom w:val="single" w:sz="4" w:space="0" w:color="auto"/>
              <w:right w:val="single" w:sz="4" w:space="0" w:color="auto"/>
            </w:tcBorders>
            <w:hideMark/>
          </w:tcPr>
          <w:p w14:paraId="34A12911" w14:textId="77777777" w:rsidR="006A37CF" w:rsidRPr="007F72E8" w:rsidRDefault="006A37CF" w:rsidP="009166D2">
            <w:pPr>
              <w:jc w:val="both"/>
              <w:rPr>
                <w:rFonts w:ascii="GHEA Grapalat" w:hAnsi="GHEA Grapalat" w:cs="Sylfaen"/>
                <w:bCs/>
                <w:color w:val="000000" w:themeColor="text1"/>
                <w:sz w:val="22"/>
                <w:szCs w:val="22"/>
              </w:rPr>
            </w:pPr>
            <w:r w:rsidRPr="007F72E8">
              <w:rPr>
                <w:rFonts w:ascii="GHEA Grapalat" w:hAnsi="GHEA Grapalat"/>
                <w:bCs/>
                <w:color w:val="000000" w:themeColor="text1"/>
                <w:sz w:val="22"/>
                <w:szCs w:val="22"/>
              </w:rPr>
              <w:t>Cost Estimation and Financial Specialist</w:t>
            </w:r>
          </w:p>
        </w:tc>
        <w:tc>
          <w:tcPr>
            <w:tcW w:w="1115" w:type="dxa"/>
            <w:tcBorders>
              <w:top w:val="single" w:sz="4" w:space="0" w:color="auto"/>
              <w:left w:val="single" w:sz="4" w:space="0" w:color="auto"/>
              <w:bottom w:val="single" w:sz="4" w:space="0" w:color="auto"/>
              <w:right w:val="single" w:sz="4" w:space="0" w:color="auto"/>
            </w:tcBorders>
            <w:hideMark/>
          </w:tcPr>
          <w:p w14:paraId="25B14D57" w14:textId="77777777" w:rsidR="006A37CF" w:rsidRPr="007F72E8" w:rsidRDefault="006A37CF" w:rsidP="009166D2">
            <w:pPr>
              <w:widowControl w:val="0"/>
              <w:jc w:val="both"/>
              <w:rPr>
                <w:rFonts w:ascii="GHEA Grapalat" w:hAnsi="GHEA Grapalat" w:cs="Sylfaen"/>
                <w:bCs/>
                <w:color w:val="000000" w:themeColor="text1"/>
                <w:sz w:val="22"/>
                <w:szCs w:val="22"/>
              </w:rPr>
            </w:pPr>
            <w:r w:rsidRPr="007F72E8">
              <w:rPr>
                <w:rFonts w:ascii="GHEA Grapalat" w:hAnsi="GHEA Grapalat" w:cs="Sylfaen"/>
                <w:bCs/>
                <w:color w:val="000000" w:themeColor="text1"/>
                <w:sz w:val="22"/>
                <w:szCs w:val="22"/>
              </w:rPr>
              <w:t>1</w:t>
            </w:r>
          </w:p>
        </w:tc>
      </w:tr>
      <w:tr w:rsidR="006A37CF" w:rsidRPr="007F72E8" w14:paraId="3AAF71F5" w14:textId="77777777" w:rsidTr="009166D2">
        <w:trPr>
          <w:trHeight w:val="197"/>
          <w:jc w:val="center"/>
        </w:trPr>
        <w:tc>
          <w:tcPr>
            <w:tcW w:w="450" w:type="dxa"/>
            <w:tcBorders>
              <w:top w:val="single" w:sz="4" w:space="0" w:color="auto"/>
              <w:left w:val="single" w:sz="4" w:space="0" w:color="auto"/>
              <w:bottom w:val="single" w:sz="4" w:space="0" w:color="auto"/>
              <w:right w:val="single" w:sz="4" w:space="0" w:color="auto"/>
            </w:tcBorders>
          </w:tcPr>
          <w:p w14:paraId="38ED39A0" w14:textId="77777777" w:rsidR="006A37CF" w:rsidRPr="007F72E8" w:rsidRDefault="006A37CF">
            <w:pPr>
              <w:pStyle w:val="ListParagraph"/>
              <w:widowControl w:val="0"/>
              <w:numPr>
                <w:ilvl w:val="0"/>
                <w:numId w:val="7"/>
              </w:numPr>
              <w:ind w:left="330" w:hanging="270"/>
              <w:contextualSpacing/>
              <w:jc w:val="both"/>
              <w:rPr>
                <w:rFonts w:ascii="GHEA Grapalat" w:hAnsi="GHEA Grapalat" w:cs="Sylfaen"/>
                <w:bCs/>
                <w:color w:val="000000" w:themeColor="text1"/>
              </w:rPr>
            </w:pPr>
          </w:p>
        </w:tc>
        <w:tc>
          <w:tcPr>
            <w:tcW w:w="7779" w:type="dxa"/>
            <w:tcBorders>
              <w:top w:val="single" w:sz="4" w:space="0" w:color="auto"/>
              <w:left w:val="single" w:sz="4" w:space="0" w:color="auto"/>
              <w:bottom w:val="single" w:sz="4" w:space="0" w:color="auto"/>
              <w:right w:val="single" w:sz="4" w:space="0" w:color="auto"/>
            </w:tcBorders>
          </w:tcPr>
          <w:p w14:paraId="7FC888F6" w14:textId="77777777" w:rsidR="006A37CF" w:rsidRPr="007F72E8" w:rsidRDefault="006A37CF" w:rsidP="009166D2">
            <w:pPr>
              <w:jc w:val="both"/>
              <w:rPr>
                <w:rFonts w:ascii="GHEA Grapalat" w:hAnsi="GHEA Grapalat"/>
                <w:bCs/>
                <w:color w:val="000000" w:themeColor="text1"/>
                <w:sz w:val="22"/>
                <w:szCs w:val="22"/>
              </w:rPr>
            </w:pPr>
            <w:r w:rsidRPr="007F72E8">
              <w:rPr>
                <w:rFonts w:ascii="GHEA Grapalat" w:hAnsi="GHEA Grapalat"/>
                <w:bCs/>
                <w:color w:val="000000" w:themeColor="text1"/>
                <w:sz w:val="22"/>
                <w:szCs w:val="22"/>
              </w:rPr>
              <w:t>Land Acquisition and Resettlement Specialist</w:t>
            </w:r>
          </w:p>
        </w:tc>
        <w:tc>
          <w:tcPr>
            <w:tcW w:w="1115" w:type="dxa"/>
            <w:tcBorders>
              <w:top w:val="single" w:sz="4" w:space="0" w:color="auto"/>
              <w:left w:val="single" w:sz="4" w:space="0" w:color="auto"/>
              <w:bottom w:val="single" w:sz="4" w:space="0" w:color="auto"/>
              <w:right w:val="single" w:sz="4" w:space="0" w:color="auto"/>
            </w:tcBorders>
          </w:tcPr>
          <w:p w14:paraId="4B3B3D67" w14:textId="77777777" w:rsidR="006A37CF" w:rsidRPr="007F72E8" w:rsidRDefault="006A37CF" w:rsidP="009166D2">
            <w:pPr>
              <w:widowControl w:val="0"/>
              <w:jc w:val="both"/>
              <w:rPr>
                <w:rFonts w:ascii="GHEA Grapalat" w:hAnsi="GHEA Grapalat" w:cs="Sylfaen"/>
                <w:bCs/>
                <w:color w:val="000000" w:themeColor="text1"/>
                <w:sz w:val="22"/>
                <w:szCs w:val="22"/>
              </w:rPr>
            </w:pPr>
            <w:r w:rsidRPr="007F72E8">
              <w:rPr>
                <w:rFonts w:ascii="GHEA Grapalat" w:hAnsi="GHEA Grapalat" w:cs="Sylfaen"/>
                <w:bCs/>
                <w:color w:val="000000" w:themeColor="text1"/>
                <w:sz w:val="22"/>
                <w:szCs w:val="22"/>
              </w:rPr>
              <w:t>1</w:t>
            </w:r>
          </w:p>
        </w:tc>
      </w:tr>
      <w:tr w:rsidR="006A37CF" w:rsidRPr="007F72E8" w14:paraId="1F48A6FA" w14:textId="77777777" w:rsidTr="009166D2">
        <w:trPr>
          <w:trHeight w:val="188"/>
          <w:jc w:val="center"/>
        </w:trPr>
        <w:tc>
          <w:tcPr>
            <w:tcW w:w="450" w:type="dxa"/>
            <w:tcBorders>
              <w:top w:val="single" w:sz="4" w:space="0" w:color="auto"/>
              <w:left w:val="single" w:sz="4" w:space="0" w:color="auto"/>
              <w:bottom w:val="single" w:sz="4" w:space="0" w:color="auto"/>
              <w:right w:val="single" w:sz="4" w:space="0" w:color="auto"/>
            </w:tcBorders>
          </w:tcPr>
          <w:p w14:paraId="77B3A02A" w14:textId="77777777" w:rsidR="006A37CF" w:rsidRPr="007F72E8" w:rsidRDefault="006A37CF">
            <w:pPr>
              <w:pStyle w:val="ListParagraph"/>
              <w:widowControl w:val="0"/>
              <w:numPr>
                <w:ilvl w:val="0"/>
                <w:numId w:val="7"/>
              </w:numPr>
              <w:ind w:left="330" w:hanging="270"/>
              <w:contextualSpacing/>
              <w:jc w:val="both"/>
              <w:rPr>
                <w:rFonts w:ascii="GHEA Grapalat" w:hAnsi="GHEA Grapalat" w:cs="Sylfaen"/>
                <w:bCs/>
                <w:color w:val="000000" w:themeColor="text1"/>
              </w:rPr>
            </w:pPr>
          </w:p>
        </w:tc>
        <w:tc>
          <w:tcPr>
            <w:tcW w:w="7779" w:type="dxa"/>
            <w:tcBorders>
              <w:top w:val="single" w:sz="4" w:space="0" w:color="auto"/>
              <w:left w:val="single" w:sz="4" w:space="0" w:color="auto"/>
              <w:bottom w:val="single" w:sz="4" w:space="0" w:color="auto"/>
              <w:right w:val="single" w:sz="4" w:space="0" w:color="auto"/>
            </w:tcBorders>
          </w:tcPr>
          <w:p w14:paraId="41145522" w14:textId="77777777" w:rsidR="006A37CF" w:rsidRPr="007F72E8" w:rsidRDefault="006A37CF" w:rsidP="009166D2">
            <w:pPr>
              <w:jc w:val="both"/>
              <w:rPr>
                <w:rFonts w:ascii="GHEA Grapalat" w:hAnsi="GHEA Grapalat" w:cs="Sylfaen"/>
                <w:bCs/>
                <w:color w:val="000000" w:themeColor="text1"/>
                <w:sz w:val="22"/>
                <w:szCs w:val="22"/>
              </w:rPr>
            </w:pPr>
            <w:r w:rsidRPr="007F72E8">
              <w:rPr>
                <w:rFonts w:ascii="GHEA Grapalat" w:hAnsi="GHEA Grapalat"/>
                <w:bCs/>
                <w:color w:val="000000" w:themeColor="text1"/>
                <w:sz w:val="22"/>
                <w:szCs w:val="22"/>
              </w:rPr>
              <w:t>Digital Engineering Specialist</w:t>
            </w:r>
          </w:p>
        </w:tc>
        <w:tc>
          <w:tcPr>
            <w:tcW w:w="1115" w:type="dxa"/>
            <w:tcBorders>
              <w:top w:val="single" w:sz="4" w:space="0" w:color="auto"/>
              <w:left w:val="single" w:sz="4" w:space="0" w:color="auto"/>
              <w:bottom w:val="single" w:sz="4" w:space="0" w:color="auto"/>
              <w:right w:val="single" w:sz="4" w:space="0" w:color="auto"/>
            </w:tcBorders>
          </w:tcPr>
          <w:p w14:paraId="4412C627" w14:textId="77777777" w:rsidR="006A37CF" w:rsidRPr="007F72E8" w:rsidRDefault="006A37CF" w:rsidP="009166D2">
            <w:pPr>
              <w:widowControl w:val="0"/>
              <w:jc w:val="both"/>
              <w:rPr>
                <w:rFonts w:ascii="GHEA Grapalat" w:hAnsi="GHEA Grapalat" w:cs="Sylfaen"/>
                <w:bCs/>
                <w:color w:val="000000" w:themeColor="text1"/>
                <w:sz w:val="22"/>
                <w:szCs w:val="22"/>
              </w:rPr>
            </w:pPr>
            <w:r w:rsidRPr="007F72E8">
              <w:rPr>
                <w:rFonts w:ascii="GHEA Grapalat" w:hAnsi="GHEA Grapalat" w:cs="Sylfaen"/>
                <w:bCs/>
                <w:color w:val="000000" w:themeColor="text1"/>
                <w:sz w:val="22"/>
                <w:szCs w:val="22"/>
              </w:rPr>
              <w:t>1</w:t>
            </w:r>
          </w:p>
        </w:tc>
      </w:tr>
    </w:tbl>
    <w:p w14:paraId="413A925F" w14:textId="77777777" w:rsidR="006A37CF" w:rsidRPr="007F72E8" w:rsidRDefault="006A37CF" w:rsidP="006A37CF">
      <w:pPr>
        <w:widowControl w:val="0"/>
        <w:ind w:left="360" w:firstLine="360"/>
        <w:jc w:val="both"/>
        <w:rPr>
          <w:rFonts w:ascii="GHEA Grapalat" w:hAnsi="GHEA Grapalat" w:cs="Sylfaen"/>
          <w:color w:val="000000" w:themeColor="text1"/>
          <w:sz w:val="22"/>
          <w:szCs w:val="22"/>
        </w:rPr>
      </w:pPr>
    </w:p>
    <w:p w14:paraId="7F0E2046" w14:textId="77777777" w:rsidR="006A37CF" w:rsidRPr="007F72E8" w:rsidRDefault="006A37CF" w:rsidP="006A37CF">
      <w:pPr>
        <w:ind w:right="-90" w:firstLine="567"/>
        <w:jc w:val="both"/>
        <w:rPr>
          <w:rFonts w:ascii="GHEA Grapalat" w:hAnsi="GHEA Grapalat"/>
          <w:color w:val="000000" w:themeColor="text1"/>
          <w:sz w:val="22"/>
          <w:szCs w:val="22"/>
          <w:lang w:eastAsia="ru-RU"/>
        </w:rPr>
      </w:pPr>
      <w:r w:rsidRPr="007F72E8">
        <w:rPr>
          <w:rFonts w:ascii="GHEA Grapalat" w:hAnsi="GHEA Grapalat"/>
          <w:color w:val="000000" w:themeColor="text1"/>
          <w:sz w:val="22"/>
          <w:szCs w:val="22"/>
          <w:lang w:eastAsia="ru-RU"/>
        </w:rPr>
        <w:t>b) The participant, as supporting documentation for the qualification criterion, shall submit information regarding the proposed team for contract execution in the following manner:</w:t>
      </w:r>
    </w:p>
    <w:p w14:paraId="5BF90E7F" w14:textId="77777777" w:rsidR="006A37CF" w:rsidRPr="007F72E8" w:rsidRDefault="006A37CF" w:rsidP="006A37CF">
      <w:pPr>
        <w:ind w:right="-90" w:firstLine="567"/>
        <w:jc w:val="both"/>
        <w:rPr>
          <w:rFonts w:ascii="GHEA Grapalat" w:hAnsi="GHEA Grapalat"/>
          <w:color w:val="000000" w:themeColor="text1"/>
          <w:sz w:val="22"/>
          <w:szCs w:val="22"/>
          <w:lang w:eastAsia="ru-RU"/>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6A37CF" w:rsidRPr="007F72E8" w14:paraId="399EBD07" w14:textId="77777777" w:rsidTr="009166D2">
        <w:trPr>
          <w:jc w:val="center"/>
        </w:trPr>
        <w:tc>
          <w:tcPr>
            <w:tcW w:w="9898" w:type="dxa"/>
            <w:gridSpan w:val="4"/>
          </w:tcPr>
          <w:p w14:paraId="7CADFBB8" w14:textId="77777777" w:rsidR="006A37CF" w:rsidRPr="007F72E8" w:rsidRDefault="006A37CF" w:rsidP="009166D2">
            <w:pPr>
              <w:ind w:firstLine="567"/>
              <w:jc w:val="center"/>
              <w:rPr>
                <w:rFonts w:ascii="GHEA Grapalat" w:hAnsi="GHEA Grapalat" w:cs="Arial"/>
                <w:color w:val="000000" w:themeColor="text1"/>
                <w:sz w:val="22"/>
                <w:szCs w:val="22"/>
              </w:rPr>
            </w:pPr>
            <w:r w:rsidRPr="007F72E8">
              <w:rPr>
                <w:rFonts w:ascii="GHEA Grapalat" w:hAnsi="GHEA Grapalat" w:cs="Sylfaen"/>
                <w:color w:val="000000" w:themeColor="text1"/>
                <w:sz w:val="22"/>
                <w:szCs w:val="22"/>
              </w:rPr>
              <w:t>Specialists involved in key personnel</w:t>
            </w:r>
          </w:p>
        </w:tc>
      </w:tr>
      <w:tr w:rsidR="006A37CF" w:rsidRPr="007F72E8" w14:paraId="366B30D9" w14:textId="77777777" w:rsidTr="009166D2">
        <w:trPr>
          <w:jc w:val="center"/>
        </w:trPr>
        <w:tc>
          <w:tcPr>
            <w:tcW w:w="1728" w:type="dxa"/>
            <w:vMerge w:val="restart"/>
            <w:vAlign w:val="center"/>
          </w:tcPr>
          <w:p w14:paraId="19C680B3" w14:textId="77777777" w:rsidR="006A37CF" w:rsidRPr="007F72E8" w:rsidRDefault="006A37CF" w:rsidP="009166D2">
            <w:pPr>
              <w:jc w:val="center"/>
              <w:rPr>
                <w:rFonts w:ascii="GHEA Grapalat" w:hAnsi="GHEA Grapalat" w:cs="Arial"/>
                <w:color w:val="000000" w:themeColor="text1"/>
                <w:sz w:val="22"/>
                <w:szCs w:val="22"/>
              </w:rPr>
            </w:pPr>
            <w:r w:rsidRPr="007F72E8">
              <w:rPr>
                <w:rFonts w:ascii="GHEA Grapalat" w:hAnsi="GHEA Grapalat" w:cs="Sylfaen"/>
                <w:color w:val="000000" w:themeColor="text1"/>
                <w:sz w:val="22"/>
                <w:szCs w:val="22"/>
              </w:rPr>
              <w:t>Name</w:t>
            </w:r>
          </w:p>
        </w:tc>
        <w:tc>
          <w:tcPr>
            <w:tcW w:w="2763" w:type="dxa"/>
            <w:vMerge w:val="restart"/>
            <w:vAlign w:val="center"/>
          </w:tcPr>
          <w:p w14:paraId="6F440D9E" w14:textId="77777777" w:rsidR="006A37CF" w:rsidRPr="007F72E8" w:rsidRDefault="006A37CF" w:rsidP="009166D2">
            <w:pPr>
              <w:jc w:val="center"/>
              <w:rPr>
                <w:rFonts w:ascii="GHEA Grapalat" w:hAnsi="GHEA Grapalat" w:cs="Arial"/>
                <w:color w:val="000000" w:themeColor="text1"/>
                <w:sz w:val="22"/>
                <w:szCs w:val="22"/>
              </w:rPr>
            </w:pPr>
            <w:r w:rsidRPr="007F72E8">
              <w:rPr>
                <w:rFonts w:ascii="GHEA Grapalat" w:hAnsi="GHEA Grapalat" w:cs="Sylfaen"/>
                <w:color w:val="000000" w:themeColor="text1"/>
                <w:sz w:val="22"/>
                <w:szCs w:val="22"/>
              </w:rPr>
              <w:t>Qualification</w:t>
            </w:r>
          </w:p>
        </w:tc>
        <w:tc>
          <w:tcPr>
            <w:tcW w:w="5407" w:type="dxa"/>
            <w:gridSpan w:val="2"/>
          </w:tcPr>
          <w:p w14:paraId="20CB6840" w14:textId="77777777" w:rsidR="006A37CF" w:rsidRPr="007F72E8" w:rsidRDefault="006A37CF" w:rsidP="009166D2">
            <w:pPr>
              <w:ind w:firstLine="567"/>
              <w:jc w:val="center"/>
              <w:rPr>
                <w:rFonts w:ascii="GHEA Grapalat" w:hAnsi="GHEA Grapalat" w:cs="Arial"/>
                <w:color w:val="000000" w:themeColor="text1"/>
                <w:sz w:val="22"/>
                <w:szCs w:val="22"/>
              </w:rPr>
            </w:pPr>
            <w:r w:rsidRPr="007F72E8">
              <w:rPr>
                <w:rFonts w:ascii="GHEA Grapalat" w:hAnsi="GHEA Grapalat" w:cs="Sylfaen"/>
                <w:color w:val="000000" w:themeColor="text1"/>
                <w:sz w:val="22"/>
                <w:szCs w:val="22"/>
              </w:rPr>
              <w:t>Professional experience of key personnel</w:t>
            </w:r>
          </w:p>
        </w:tc>
      </w:tr>
      <w:tr w:rsidR="006A37CF" w:rsidRPr="007F72E8" w14:paraId="053DF398" w14:textId="77777777" w:rsidTr="009166D2">
        <w:trPr>
          <w:jc w:val="center"/>
        </w:trPr>
        <w:tc>
          <w:tcPr>
            <w:tcW w:w="1728" w:type="dxa"/>
            <w:vMerge/>
          </w:tcPr>
          <w:p w14:paraId="493DC741" w14:textId="77777777" w:rsidR="006A37CF" w:rsidRPr="007F72E8" w:rsidRDefault="006A37CF" w:rsidP="009166D2">
            <w:pPr>
              <w:ind w:firstLine="567"/>
              <w:jc w:val="center"/>
              <w:rPr>
                <w:rFonts w:ascii="GHEA Grapalat" w:hAnsi="GHEA Grapalat" w:cs="Arial Armenian"/>
                <w:color w:val="000000" w:themeColor="text1"/>
                <w:sz w:val="22"/>
                <w:szCs w:val="22"/>
              </w:rPr>
            </w:pPr>
          </w:p>
        </w:tc>
        <w:tc>
          <w:tcPr>
            <w:tcW w:w="2763" w:type="dxa"/>
            <w:vMerge/>
          </w:tcPr>
          <w:p w14:paraId="6211DAF5" w14:textId="77777777" w:rsidR="006A37CF" w:rsidRPr="007F72E8" w:rsidRDefault="006A37CF" w:rsidP="009166D2">
            <w:pPr>
              <w:ind w:firstLine="567"/>
              <w:jc w:val="center"/>
              <w:rPr>
                <w:rFonts w:ascii="GHEA Grapalat" w:hAnsi="GHEA Grapalat" w:cs="Arial Armenian"/>
                <w:color w:val="000000" w:themeColor="text1"/>
                <w:sz w:val="22"/>
                <w:szCs w:val="22"/>
              </w:rPr>
            </w:pPr>
          </w:p>
        </w:tc>
        <w:tc>
          <w:tcPr>
            <w:tcW w:w="2167" w:type="dxa"/>
          </w:tcPr>
          <w:p w14:paraId="6209DABE" w14:textId="77777777" w:rsidR="006A37CF" w:rsidRPr="007F72E8" w:rsidRDefault="006A37CF" w:rsidP="009166D2">
            <w:pPr>
              <w:jc w:val="center"/>
              <w:rPr>
                <w:rFonts w:ascii="GHEA Grapalat" w:hAnsi="GHEA Grapalat" w:cs="Arial"/>
                <w:color w:val="000000" w:themeColor="text1"/>
                <w:sz w:val="22"/>
                <w:szCs w:val="22"/>
              </w:rPr>
            </w:pPr>
            <w:r w:rsidRPr="007F72E8">
              <w:rPr>
                <w:rFonts w:ascii="GHEA Grapalat" w:hAnsi="GHEA Grapalat" w:cs="Sylfaen"/>
                <w:color w:val="000000" w:themeColor="text1"/>
                <w:sz w:val="22"/>
                <w:szCs w:val="22"/>
              </w:rPr>
              <w:t>Time period</w:t>
            </w:r>
          </w:p>
        </w:tc>
        <w:tc>
          <w:tcPr>
            <w:tcW w:w="3240" w:type="dxa"/>
            <w:vAlign w:val="center"/>
          </w:tcPr>
          <w:p w14:paraId="2F19A0E3" w14:textId="77777777" w:rsidR="006A37CF" w:rsidRPr="007F72E8" w:rsidRDefault="006A37CF" w:rsidP="009166D2">
            <w:pPr>
              <w:jc w:val="center"/>
              <w:rPr>
                <w:rFonts w:ascii="GHEA Grapalat" w:hAnsi="GHEA Grapalat" w:cs="Arial"/>
                <w:color w:val="000000" w:themeColor="text1"/>
                <w:sz w:val="22"/>
                <w:szCs w:val="22"/>
              </w:rPr>
            </w:pPr>
            <w:r w:rsidRPr="007F72E8">
              <w:rPr>
                <w:rFonts w:ascii="GHEA Grapalat" w:hAnsi="GHEA Grapalat" w:cs="Arial"/>
                <w:color w:val="000000" w:themeColor="text1"/>
                <w:sz w:val="22"/>
                <w:szCs w:val="22"/>
              </w:rPr>
              <w:t>Field of Activity and Work Performed</w:t>
            </w:r>
          </w:p>
        </w:tc>
      </w:tr>
      <w:tr w:rsidR="006A37CF" w:rsidRPr="007F72E8" w14:paraId="74664B97" w14:textId="77777777" w:rsidTr="009166D2">
        <w:trPr>
          <w:jc w:val="center"/>
        </w:trPr>
        <w:tc>
          <w:tcPr>
            <w:tcW w:w="1728" w:type="dxa"/>
          </w:tcPr>
          <w:p w14:paraId="34B6BA81" w14:textId="77777777" w:rsidR="006A37CF" w:rsidRPr="007F72E8" w:rsidRDefault="006A37CF" w:rsidP="009166D2">
            <w:pPr>
              <w:jc w:val="both"/>
              <w:rPr>
                <w:rFonts w:ascii="GHEA Grapalat" w:hAnsi="GHEA Grapalat" w:cs="Arial Armenian"/>
                <w:color w:val="000000" w:themeColor="text1"/>
                <w:sz w:val="22"/>
                <w:szCs w:val="22"/>
              </w:rPr>
            </w:pPr>
            <w:r w:rsidRPr="007F72E8">
              <w:rPr>
                <w:rFonts w:ascii="GHEA Grapalat" w:hAnsi="GHEA Grapalat" w:cs="Arial Armenian"/>
                <w:color w:val="000000" w:themeColor="text1"/>
                <w:sz w:val="22"/>
                <w:szCs w:val="22"/>
              </w:rPr>
              <w:t>1.</w:t>
            </w:r>
          </w:p>
        </w:tc>
        <w:tc>
          <w:tcPr>
            <w:tcW w:w="2763" w:type="dxa"/>
          </w:tcPr>
          <w:p w14:paraId="611DA7C0" w14:textId="77777777" w:rsidR="006A37CF" w:rsidRPr="007F72E8" w:rsidRDefault="006A37CF" w:rsidP="009166D2">
            <w:pPr>
              <w:jc w:val="both"/>
              <w:rPr>
                <w:rFonts w:ascii="GHEA Grapalat" w:hAnsi="GHEA Grapalat" w:cs="Arial Armenian"/>
                <w:color w:val="000000" w:themeColor="text1"/>
                <w:sz w:val="22"/>
                <w:szCs w:val="22"/>
              </w:rPr>
            </w:pPr>
          </w:p>
        </w:tc>
        <w:tc>
          <w:tcPr>
            <w:tcW w:w="2167" w:type="dxa"/>
          </w:tcPr>
          <w:p w14:paraId="49B95621" w14:textId="77777777" w:rsidR="006A37CF" w:rsidRPr="007F72E8" w:rsidRDefault="006A37CF" w:rsidP="009166D2">
            <w:pPr>
              <w:ind w:firstLine="567"/>
              <w:jc w:val="both"/>
              <w:rPr>
                <w:rFonts w:ascii="GHEA Grapalat" w:hAnsi="GHEA Grapalat" w:cs="Arial Armenian"/>
                <w:color w:val="000000" w:themeColor="text1"/>
                <w:sz w:val="22"/>
                <w:szCs w:val="22"/>
              </w:rPr>
            </w:pPr>
          </w:p>
        </w:tc>
        <w:tc>
          <w:tcPr>
            <w:tcW w:w="3240" w:type="dxa"/>
          </w:tcPr>
          <w:p w14:paraId="662A009C" w14:textId="77777777" w:rsidR="006A37CF" w:rsidRPr="007F72E8" w:rsidRDefault="006A37CF" w:rsidP="009166D2">
            <w:pPr>
              <w:jc w:val="both"/>
              <w:rPr>
                <w:rFonts w:ascii="GHEA Grapalat" w:hAnsi="GHEA Grapalat" w:cs="Arial Armenian"/>
                <w:color w:val="000000" w:themeColor="text1"/>
                <w:sz w:val="22"/>
                <w:szCs w:val="22"/>
              </w:rPr>
            </w:pPr>
          </w:p>
        </w:tc>
      </w:tr>
      <w:tr w:rsidR="006A37CF" w:rsidRPr="007F72E8" w14:paraId="3CAE8B5B" w14:textId="77777777" w:rsidTr="009166D2">
        <w:trPr>
          <w:jc w:val="center"/>
        </w:trPr>
        <w:tc>
          <w:tcPr>
            <w:tcW w:w="1728" w:type="dxa"/>
          </w:tcPr>
          <w:p w14:paraId="136EE7C7" w14:textId="77777777" w:rsidR="006A37CF" w:rsidRPr="007F72E8" w:rsidRDefault="006A37CF" w:rsidP="009166D2">
            <w:pPr>
              <w:jc w:val="both"/>
              <w:rPr>
                <w:rFonts w:ascii="GHEA Grapalat" w:hAnsi="GHEA Grapalat" w:cs="Arial Armenian"/>
                <w:color w:val="000000" w:themeColor="text1"/>
                <w:sz w:val="22"/>
                <w:szCs w:val="22"/>
              </w:rPr>
            </w:pPr>
            <w:r w:rsidRPr="007F72E8">
              <w:rPr>
                <w:rFonts w:ascii="GHEA Grapalat" w:hAnsi="GHEA Grapalat" w:cs="Arial Armenian"/>
                <w:color w:val="000000" w:themeColor="text1"/>
                <w:sz w:val="22"/>
                <w:szCs w:val="22"/>
              </w:rPr>
              <w:t>2.</w:t>
            </w:r>
          </w:p>
        </w:tc>
        <w:tc>
          <w:tcPr>
            <w:tcW w:w="2763" w:type="dxa"/>
          </w:tcPr>
          <w:p w14:paraId="20BE83F4" w14:textId="77777777" w:rsidR="006A37CF" w:rsidRPr="007F72E8" w:rsidRDefault="006A37CF" w:rsidP="009166D2">
            <w:pPr>
              <w:jc w:val="both"/>
              <w:rPr>
                <w:rFonts w:ascii="GHEA Grapalat" w:hAnsi="GHEA Grapalat" w:cs="Arial Armenian"/>
                <w:color w:val="000000" w:themeColor="text1"/>
                <w:sz w:val="22"/>
                <w:szCs w:val="22"/>
              </w:rPr>
            </w:pPr>
          </w:p>
        </w:tc>
        <w:tc>
          <w:tcPr>
            <w:tcW w:w="2167" w:type="dxa"/>
          </w:tcPr>
          <w:p w14:paraId="47D8E621" w14:textId="77777777" w:rsidR="006A37CF" w:rsidRPr="007F72E8" w:rsidRDefault="006A37CF" w:rsidP="009166D2">
            <w:pPr>
              <w:ind w:firstLine="567"/>
              <w:jc w:val="both"/>
              <w:rPr>
                <w:rFonts w:ascii="GHEA Grapalat" w:hAnsi="GHEA Grapalat" w:cs="Arial Armenian"/>
                <w:color w:val="000000" w:themeColor="text1"/>
                <w:sz w:val="22"/>
                <w:szCs w:val="22"/>
              </w:rPr>
            </w:pPr>
          </w:p>
        </w:tc>
        <w:tc>
          <w:tcPr>
            <w:tcW w:w="3240" w:type="dxa"/>
          </w:tcPr>
          <w:p w14:paraId="67016C8F" w14:textId="77777777" w:rsidR="006A37CF" w:rsidRPr="007F72E8" w:rsidRDefault="006A37CF" w:rsidP="009166D2">
            <w:pPr>
              <w:jc w:val="both"/>
              <w:rPr>
                <w:rFonts w:ascii="GHEA Grapalat" w:hAnsi="GHEA Grapalat" w:cs="Arial Armenian"/>
                <w:color w:val="000000" w:themeColor="text1"/>
                <w:sz w:val="22"/>
                <w:szCs w:val="22"/>
              </w:rPr>
            </w:pPr>
          </w:p>
        </w:tc>
      </w:tr>
      <w:tr w:rsidR="006A37CF" w:rsidRPr="007F72E8" w14:paraId="2158B491" w14:textId="77777777" w:rsidTr="009166D2">
        <w:trPr>
          <w:jc w:val="center"/>
        </w:trPr>
        <w:tc>
          <w:tcPr>
            <w:tcW w:w="1728" w:type="dxa"/>
          </w:tcPr>
          <w:p w14:paraId="0F2500FF" w14:textId="77777777" w:rsidR="006A37CF" w:rsidRPr="007F72E8" w:rsidRDefault="006A37CF" w:rsidP="009166D2">
            <w:pPr>
              <w:jc w:val="both"/>
              <w:rPr>
                <w:rFonts w:ascii="GHEA Grapalat" w:hAnsi="GHEA Grapalat" w:cs="Arial Armenian"/>
                <w:color w:val="000000" w:themeColor="text1"/>
                <w:sz w:val="22"/>
                <w:szCs w:val="22"/>
              </w:rPr>
            </w:pPr>
            <w:r w:rsidRPr="007F72E8">
              <w:rPr>
                <w:rFonts w:ascii="GHEA Grapalat" w:hAnsi="GHEA Grapalat" w:cs="Arial Armenian"/>
                <w:color w:val="000000" w:themeColor="text1"/>
                <w:sz w:val="22"/>
                <w:szCs w:val="22"/>
              </w:rPr>
              <w:t>3.</w:t>
            </w:r>
          </w:p>
        </w:tc>
        <w:tc>
          <w:tcPr>
            <w:tcW w:w="2763" w:type="dxa"/>
          </w:tcPr>
          <w:p w14:paraId="19A3EF6F" w14:textId="77777777" w:rsidR="006A37CF" w:rsidRPr="007F72E8" w:rsidRDefault="006A37CF" w:rsidP="009166D2">
            <w:pPr>
              <w:jc w:val="both"/>
              <w:rPr>
                <w:rFonts w:ascii="GHEA Grapalat" w:hAnsi="GHEA Grapalat" w:cs="Arial Armenian"/>
                <w:color w:val="000000" w:themeColor="text1"/>
                <w:sz w:val="22"/>
                <w:szCs w:val="22"/>
              </w:rPr>
            </w:pPr>
          </w:p>
        </w:tc>
        <w:tc>
          <w:tcPr>
            <w:tcW w:w="2167" w:type="dxa"/>
          </w:tcPr>
          <w:p w14:paraId="41254306" w14:textId="77777777" w:rsidR="006A37CF" w:rsidRPr="007F72E8" w:rsidRDefault="006A37CF" w:rsidP="009166D2">
            <w:pPr>
              <w:ind w:firstLine="567"/>
              <w:jc w:val="both"/>
              <w:rPr>
                <w:rFonts w:ascii="GHEA Grapalat" w:hAnsi="GHEA Grapalat" w:cs="Arial Armenian"/>
                <w:color w:val="000000" w:themeColor="text1"/>
                <w:sz w:val="22"/>
                <w:szCs w:val="22"/>
              </w:rPr>
            </w:pPr>
          </w:p>
        </w:tc>
        <w:tc>
          <w:tcPr>
            <w:tcW w:w="3240" w:type="dxa"/>
          </w:tcPr>
          <w:p w14:paraId="4D8924E1" w14:textId="77777777" w:rsidR="006A37CF" w:rsidRPr="007F72E8" w:rsidRDefault="006A37CF" w:rsidP="009166D2">
            <w:pPr>
              <w:jc w:val="both"/>
              <w:rPr>
                <w:rFonts w:ascii="GHEA Grapalat" w:hAnsi="GHEA Grapalat" w:cs="Arial Armenian"/>
                <w:color w:val="000000" w:themeColor="text1"/>
                <w:sz w:val="22"/>
                <w:szCs w:val="22"/>
              </w:rPr>
            </w:pPr>
          </w:p>
        </w:tc>
      </w:tr>
    </w:tbl>
    <w:p w14:paraId="6313D692" w14:textId="77777777" w:rsidR="006A37CF" w:rsidRPr="007F72E8" w:rsidRDefault="006A37CF" w:rsidP="006A37CF">
      <w:pPr>
        <w:ind w:firstLine="567"/>
        <w:jc w:val="both"/>
        <w:rPr>
          <w:rFonts w:ascii="GHEA Grapalat" w:hAnsi="GHEA Grapalat" w:cs="Sylfaen"/>
          <w:color w:val="000000" w:themeColor="text1"/>
          <w:sz w:val="22"/>
          <w:szCs w:val="22"/>
        </w:rPr>
      </w:pPr>
    </w:p>
    <w:p w14:paraId="0B1B8C37" w14:textId="77777777" w:rsidR="006A37CF" w:rsidRPr="007F72E8" w:rsidRDefault="006A37CF" w:rsidP="006A37CF">
      <w:pPr>
        <w:ind w:firstLine="708"/>
        <w:jc w:val="both"/>
        <w:rPr>
          <w:rFonts w:ascii="GHEA Grapalat" w:hAnsi="GHEA Grapalat"/>
          <w:color w:val="000000" w:themeColor="text1"/>
          <w:sz w:val="22"/>
          <w:szCs w:val="22"/>
        </w:rPr>
      </w:pPr>
      <w:r w:rsidRPr="007F72E8">
        <w:rPr>
          <w:rFonts w:ascii="GHEA Grapalat" w:hAnsi="GHEA Grapalat"/>
          <w:color w:val="000000" w:themeColor="text1"/>
          <w:sz w:val="22"/>
          <w:szCs w:val="22"/>
        </w:rPr>
        <w:t>To substantiate the availability of workforce resources, the Participant shall submit written consents from the specialists included in the proposed team (clearly indicating in the submitted agreements the specialist’s involvement in the respective lot) regarding their engagement in the services to be provided, as well as copies of the specialists’ passports and qualification documents, including certificates issued by the RA Committee of Urban Development and other supporting documents.</w:t>
      </w:r>
    </w:p>
    <w:p w14:paraId="3ADEC00B" w14:textId="77777777" w:rsidR="006A37CF" w:rsidRPr="007F72E8" w:rsidRDefault="006A37CF" w:rsidP="006A37CF">
      <w:pPr>
        <w:ind w:firstLine="708"/>
        <w:jc w:val="both"/>
        <w:rPr>
          <w:rFonts w:ascii="GHEA Grapalat" w:hAnsi="GHEA Grapalat"/>
          <w:color w:val="000000" w:themeColor="text1"/>
          <w:sz w:val="22"/>
          <w:szCs w:val="22"/>
        </w:rPr>
      </w:pPr>
      <w:r w:rsidRPr="007F72E8">
        <w:rPr>
          <w:rFonts w:ascii="GHEA Grapalat" w:hAnsi="GHEA Grapalat"/>
          <w:color w:val="000000" w:themeColor="text1"/>
          <w:sz w:val="22"/>
          <w:szCs w:val="22"/>
        </w:rPr>
        <w:t>The Participant’s qualification under this criterion will be considered satisfactory if they meet the conditions and requirements set forth in this sub-clause.</w:t>
      </w:r>
    </w:p>
    <w:p w14:paraId="0E7A4A54" w14:textId="77777777" w:rsidR="006A37CF" w:rsidRPr="007F72E8" w:rsidRDefault="006A37CF" w:rsidP="006A37CF">
      <w:pPr>
        <w:ind w:firstLine="708"/>
        <w:jc w:val="both"/>
        <w:rPr>
          <w:rFonts w:ascii="GHEA Grapalat" w:hAnsi="GHEA Grapalat"/>
          <w:b/>
          <w:bCs/>
          <w:color w:val="000000" w:themeColor="text1"/>
          <w:sz w:val="22"/>
          <w:szCs w:val="22"/>
        </w:rPr>
      </w:pPr>
      <w:r w:rsidRPr="007F72E8">
        <w:rPr>
          <w:rFonts w:ascii="GHEA Grapalat" w:hAnsi="GHEA Grapalat"/>
          <w:b/>
          <w:bCs/>
          <w:color w:val="000000" w:themeColor="text1"/>
          <w:sz w:val="22"/>
          <w:szCs w:val="22"/>
        </w:rPr>
        <w:lastRenderedPageBreak/>
        <w:t>The compliance of Participants with the qualification criteria will be assessed as follows:</w:t>
      </w:r>
    </w:p>
    <w:p w14:paraId="04823450" w14:textId="77777777" w:rsidR="006A37CF" w:rsidRPr="007F72E8" w:rsidRDefault="006A37CF" w:rsidP="006A37CF">
      <w:pPr>
        <w:ind w:firstLine="708"/>
        <w:jc w:val="both"/>
        <w:rPr>
          <w:rFonts w:ascii="GHEA Grapalat" w:hAnsi="GHEA Grapalat"/>
          <w:b/>
          <w:bCs/>
          <w:color w:val="000000" w:themeColor="text1"/>
          <w:sz w:val="22"/>
          <w:szCs w:val="22"/>
        </w:rPr>
      </w:pP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749"/>
        <w:gridCol w:w="1758"/>
        <w:gridCol w:w="5273"/>
      </w:tblGrid>
      <w:tr w:rsidR="006A37CF" w:rsidRPr="007F72E8" w14:paraId="6B2839C4" w14:textId="77777777" w:rsidTr="009166D2">
        <w:trPr>
          <w:trHeight w:val="719"/>
        </w:trPr>
        <w:tc>
          <w:tcPr>
            <w:tcW w:w="5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21D9298" w14:textId="77777777" w:rsidR="006A37CF" w:rsidRPr="007F72E8" w:rsidRDefault="006A37CF" w:rsidP="009166D2">
            <w:pPr>
              <w:pStyle w:val="NormalWeb"/>
              <w:jc w:val="center"/>
              <w:rPr>
                <w:rFonts w:ascii="GHEA Grapalat" w:hAnsi="GHEA Grapalat"/>
                <w:b/>
                <w:color w:val="000000" w:themeColor="text1"/>
                <w:sz w:val="22"/>
                <w:szCs w:val="22"/>
              </w:rPr>
            </w:pPr>
            <w:r w:rsidRPr="007F72E8">
              <w:rPr>
                <w:rFonts w:ascii="GHEA Grapalat" w:hAnsi="GHEA Grapalat"/>
                <w:b/>
                <w:color w:val="000000" w:themeColor="text1"/>
                <w:sz w:val="22"/>
                <w:szCs w:val="22"/>
              </w:rPr>
              <w:t>N</w:t>
            </w:r>
          </w:p>
        </w:tc>
        <w:tc>
          <w:tcPr>
            <w:tcW w:w="27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38D872C" w14:textId="77777777" w:rsidR="006A37CF" w:rsidRPr="007F72E8" w:rsidRDefault="006A37CF" w:rsidP="009166D2">
            <w:pPr>
              <w:jc w:val="center"/>
              <w:rPr>
                <w:rFonts w:ascii="GHEA Grapalat" w:hAnsi="GHEA Grapalat"/>
                <w:b/>
                <w:color w:val="000000" w:themeColor="text1"/>
                <w:sz w:val="22"/>
                <w:szCs w:val="22"/>
              </w:rPr>
            </w:pPr>
            <w:r w:rsidRPr="007F72E8">
              <w:rPr>
                <w:rFonts w:ascii="GHEA Grapalat" w:hAnsi="GHEA Grapalat"/>
                <w:b/>
                <w:color w:val="000000" w:themeColor="text1"/>
                <w:sz w:val="22"/>
                <w:szCs w:val="22"/>
              </w:rPr>
              <w:t>Qualification Criteria</w:t>
            </w:r>
          </w:p>
        </w:tc>
        <w:tc>
          <w:tcPr>
            <w:tcW w:w="175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7874E12" w14:textId="77777777" w:rsidR="006A37CF" w:rsidRPr="007F72E8" w:rsidRDefault="006A37CF" w:rsidP="009166D2">
            <w:pPr>
              <w:jc w:val="center"/>
              <w:rPr>
                <w:rFonts w:ascii="GHEA Grapalat" w:hAnsi="GHEA Grapalat"/>
                <w:b/>
                <w:color w:val="000000" w:themeColor="text1"/>
                <w:sz w:val="22"/>
                <w:szCs w:val="22"/>
              </w:rPr>
            </w:pPr>
            <w:r w:rsidRPr="007F72E8">
              <w:rPr>
                <w:rFonts w:ascii="GHEA Grapalat" w:hAnsi="GHEA Grapalat"/>
                <w:b/>
                <w:color w:val="000000" w:themeColor="text1"/>
                <w:sz w:val="22"/>
                <w:szCs w:val="22"/>
              </w:rPr>
              <w:t>Evaluation Scores</w:t>
            </w:r>
          </w:p>
        </w:tc>
        <w:tc>
          <w:tcPr>
            <w:tcW w:w="5273" w:type="dxa"/>
            <w:tcBorders>
              <w:top w:val="single" w:sz="4" w:space="0" w:color="auto"/>
              <w:left w:val="single" w:sz="4" w:space="0" w:color="auto"/>
              <w:bottom w:val="single" w:sz="4" w:space="0" w:color="auto"/>
              <w:right w:val="single" w:sz="4" w:space="0" w:color="auto"/>
            </w:tcBorders>
            <w:shd w:val="clear" w:color="auto" w:fill="DEEAF6"/>
            <w:vAlign w:val="center"/>
          </w:tcPr>
          <w:p w14:paraId="5CCACD06" w14:textId="77777777" w:rsidR="006A37CF" w:rsidRPr="007F72E8" w:rsidRDefault="006A37CF" w:rsidP="009166D2">
            <w:pPr>
              <w:jc w:val="center"/>
              <w:rPr>
                <w:rFonts w:ascii="GHEA Grapalat" w:hAnsi="GHEA Grapalat"/>
                <w:b/>
                <w:color w:val="000000" w:themeColor="text1"/>
                <w:sz w:val="22"/>
                <w:szCs w:val="22"/>
              </w:rPr>
            </w:pPr>
            <w:r w:rsidRPr="007F72E8">
              <w:rPr>
                <w:rFonts w:ascii="GHEA Grapalat" w:hAnsi="GHEA Grapalat"/>
                <w:b/>
                <w:color w:val="000000" w:themeColor="text1"/>
                <w:sz w:val="22"/>
                <w:szCs w:val="22"/>
              </w:rPr>
              <w:t>Requirements Established for Evaluation</w:t>
            </w:r>
          </w:p>
        </w:tc>
      </w:tr>
      <w:tr w:rsidR="006A37CF" w:rsidRPr="007F72E8" w14:paraId="3D577331" w14:textId="77777777" w:rsidTr="009166D2">
        <w:trPr>
          <w:trHeight w:val="1320"/>
        </w:trPr>
        <w:tc>
          <w:tcPr>
            <w:tcW w:w="568" w:type="dxa"/>
            <w:tcBorders>
              <w:top w:val="single" w:sz="4" w:space="0" w:color="auto"/>
              <w:left w:val="single" w:sz="4" w:space="0" w:color="auto"/>
              <w:bottom w:val="single" w:sz="4" w:space="0" w:color="auto"/>
              <w:right w:val="single" w:sz="4" w:space="0" w:color="auto"/>
            </w:tcBorders>
            <w:vAlign w:val="center"/>
          </w:tcPr>
          <w:p w14:paraId="013D0533" w14:textId="77777777" w:rsidR="006A37CF" w:rsidRPr="007F72E8" w:rsidRDefault="006A37CF" w:rsidP="009166D2">
            <w:pPr>
              <w:jc w:val="both"/>
              <w:rPr>
                <w:rFonts w:ascii="GHEA Grapalat" w:hAnsi="GHEA Grapalat"/>
                <w:bCs/>
                <w:color w:val="000000" w:themeColor="text1"/>
                <w:sz w:val="22"/>
                <w:szCs w:val="22"/>
              </w:rPr>
            </w:pPr>
            <w:r w:rsidRPr="007F72E8">
              <w:rPr>
                <w:rFonts w:ascii="GHEA Grapalat" w:hAnsi="GHEA Grapalat"/>
                <w:bCs/>
                <w:color w:val="000000" w:themeColor="text1"/>
                <w:sz w:val="22"/>
                <w:szCs w:val="22"/>
              </w:rPr>
              <w:t>1</w:t>
            </w:r>
          </w:p>
        </w:tc>
        <w:tc>
          <w:tcPr>
            <w:tcW w:w="2749" w:type="dxa"/>
            <w:tcBorders>
              <w:top w:val="single" w:sz="4" w:space="0" w:color="auto"/>
              <w:left w:val="single" w:sz="4" w:space="0" w:color="auto"/>
              <w:bottom w:val="single" w:sz="4" w:space="0" w:color="auto"/>
              <w:right w:val="single" w:sz="4" w:space="0" w:color="auto"/>
            </w:tcBorders>
            <w:vAlign w:val="center"/>
          </w:tcPr>
          <w:p w14:paraId="1CFD25B5" w14:textId="77777777" w:rsidR="006A37CF" w:rsidRPr="007F72E8" w:rsidRDefault="006A37CF" w:rsidP="009166D2">
            <w:pPr>
              <w:pStyle w:val="NormalWeb"/>
              <w:jc w:val="center"/>
              <w:rPr>
                <w:rFonts w:ascii="GHEA Grapalat" w:hAnsi="GHEA Grapalat"/>
                <w:bCs/>
                <w:color w:val="000000" w:themeColor="text1"/>
                <w:sz w:val="22"/>
                <w:szCs w:val="22"/>
              </w:rPr>
            </w:pPr>
          </w:p>
          <w:p w14:paraId="369C62BA" w14:textId="77777777" w:rsidR="006A37CF" w:rsidRPr="007F72E8" w:rsidRDefault="006A37CF" w:rsidP="009166D2">
            <w:pPr>
              <w:jc w:val="center"/>
              <w:rPr>
                <w:rFonts w:ascii="GHEA Grapalat" w:hAnsi="GHEA Grapalat"/>
                <w:bCs/>
                <w:color w:val="000000" w:themeColor="text1"/>
                <w:sz w:val="22"/>
                <w:szCs w:val="22"/>
              </w:rPr>
            </w:pPr>
            <w:r w:rsidRPr="007F72E8">
              <w:rPr>
                <w:rFonts w:ascii="GHEA Grapalat" w:hAnsi="GHEA Grapalat"/>
                <w:bCs/>
                <w:color w:val="000000" w:themeColor="text1"/>
                <w:sz w:val="22"/>
                <w:szCs w:val="22"/>
              </w:rPr>
              <w:t>Professional experience (TA1)</w:t>
            </w:r>
          </w:p>
        </w:tc>
        <w:tc>
          <w:tcPr>
            <w:tcW w:w="1758" w:type="dxa"/>
            <w:tcBorders>
              <w:top w:val="single" w:sz="4" w:space="0" w:color="auto"/>
              <w:left w:val="single" w:sz="4" w:space="0" w:color="auto"/>
              <w:bottom w:val="single" w:sz="4" w:space="0" w:color="auto"/>
              <w:right w:val="single" w:sz="4" w:space="0" w:color="auto"/>
            </w:tcBorders>
            <w:vAlign w:val="center"/>
          </w:tcPr>
          <w:p w14:paraId="288453F9" w14:textId="77777777" w:rsidR="006A37CF" w:rsidRPr="007F72E8" w:rsidRDefault="006A37CF" w:rsidP="009166D2">
            <w:pPr>
              <w:jc w:val="center"/>
              <w:rPr>
                <w:rFonts w:ascii="GHEA Grapalat" w:hAnsi="GHEA Grapalat"/>
                <w:bCs/>
                <w:color w:val="000000" w:themeColor="text1"/>
                <w:sz w:val="22"/>
                <w:szCs w:val="22"/>
              </w:rPr>
            </w:pPr>
            <w:r w:rsidRPr="007F72E8">
              <w:rPr>
                <w:rFonts w:ascii="GHEA Grapalat" w:hAnsi="GHEA Grapalat"/>
                <w:bCs/>
                <w:color w:val="000000" w:themeColor="text1"/>
                <w:sz w:val="22"/>
                <w:szCs w:val="22"/>
              </w:rPr>
              <w:t>20-40</w:t>
            </w:r>
          </w:p>
        </w:tc>
        <w:tc>
          <w:tcPr>
            <w:tcW w:w="5273" w:type="dxa"/>
            <w:tcBorders>
              <w:top w:val="single" w:sz="4" w:space="0" w:color="auto"/>
              <w:left w:val="single" w:sz="4" w:space="0" w:color="auto"/>
              <w:bottom w:val="single" w:sz="4" w:space="0" w:color="auto"/>
              <w:right w:val="single" w:sz="4" w:space="0" w:color="auto"/>
            </w:tcBorders>
            <w:vAlign w:val="center"/>
          </w:tcPr>
          <w:p w14:paraId="779643E1" w14:textId="77777777" w:rsidR="006A37CF" w:rsidRPr="007F72E8" w:rsidRDefault="006A37CF" w:rsidP="009166D2">
            <w:pPr>
              <w:jc w:val="both"/>
              <w:rPr>
                <w:rFonts w:ascii="GHEA Grapalat" w:hAnsi="GHEA Grapalat"/>
                <w:bCs/>
                <w:color w:val="000000" w:themeColor="text1"/>
                <w:sz w:val="22"/>
                <w:szCs w:val="22"/>
              </w:rPr>
            </w:pPr>
            <w:r w:rsidRPr="007F72E8">
              <w:rPr>
                <w:rFonts w:ascii="GHEA Grapalat" w:hAnsi="GHEA Grapalat"/>
                <w:bCs/>
                <w:color w:val="000000" w:themeColor="text1"/>
                <w:sz w:val="22"/>
                <w:szCs w:val="22"/>
              </w:rPr>
              <w:t>The minimum threshold for evaluation is set at 20 points. The minimum score is awarded when two contract packages meeting the conditions specified in Clause 2.4.1 (“Conditions for Experience”) are submitted. Each additional submitted similar contract package will receive an additional 10 points. The maximum score cannot exceed 40 points.</w:t>
            </w:r>
          </w:p>
          <w:p w14:paraId="5AB7196E" w14:textId="77777777" w:rsidR="006A37CF" w:rsidRPr="007F72E8" w:rsidRDefault="006A37CF" w:rsidP="009166D2">
            <w:pPr>
              <w:jc w:val="both"/>
              <w:rPr>
                <w:rFonts w:ascii="GHEA Grapalat" w:hAnsi="GHEA Grapalat"/>
                <w:bCs/>
                <w:color w:val="000000" w:themeColor="text1"/>
                <w:sz w:val="22"/>
                <w:szCs w:val="22"/>
              </w:rPr>
            </w:pPr>
            <w:r w:rsidRPr="007F72E8">
              <w:rPr>
                <w:rFonts w:ascii="GHEA Grapalat" w:hAnsi="GHEA Grapalat"/>
                <w:bCs/>
                <w:color w:val="000000" w:themeColor="text1"/>
                <w:sz w:val="22"/>
                <w:szCs w:val="22"/>
              </w:rPr>
              <w:t>Only fully completed (executed) contracts will be considered.</w:t>
            </w:r>
          </w:p>
        </w:tc>
      </w:tr>
      <w:tr w:rsidR="006A37CF" w:rsidRPr="007F72E8" w14:paraId="2ACBA650" w14:textId="77777777" w:rsidTr="009166D2">
        <w:trPr>
          <w:trHeight w:val="890"/>
        </w:trPr>
        <w:tc>
          <w:tcPr>
            <w:tcW w:w="568" w:type="dxa"/>
            <w:tcBorders>
              <w:top w:val="single" w:sz="4" w:space="0" w:color="auto"/>
              <w:left w:val="single" w:sz="4" w:space="0" w:color="auto"/>
              <w:bottom w:val="single" w:sz="4" w:space="0" w:color="auto"/>
              <w:right w:val="single" w:sz="4" w:space="0" w:color="auto"/>
            </w:tcBorders>
            <w:vAlign w:val="center"/>
          </w:tcPr>
          <w:p w14:paraId="5EEAFDA9" w14:textId="77777777" w:rsidR="006A37CF" w:rsidRPr="007F72E8" w:rsidRDefault="006A37CF" w:rsidP="009166D2">
            <w:pPr>
              <w:jc w:val="both"/>
              <w:rPr>
                <w:rFonts w:ascii="GHEA Grapalat" w:hAnsi="GHEA Grapalat"/>
                <w:bCs/>
                <w:color w:val="000000" w:themeColor="text1"/>
                <w:sz w:val="22"/>
                <w:szCs w:val="22"/>
              </w:rPr>
            </w:pPr>
            <w:r w:rsidRPr="007F72E8">
              <w:rPr>
                <w:rFonts w:ascii="GHEA Grapalat" w:hAnsi="GHEA Grapalat"/>
                <w:bCs/>
                <w:color w:val="000000" w:themeColor="text1"/>
                <w:sz w:val="22"/>
                <w:szCs w:val="22"/>
              </w:rPr>
              <w:t>2</w:t>
            </w:r>
          </w:p>
        </w:tc>
        <w:tc>
          <w:tcPr>
            <w:tcW w:w="2749" w:type="dxa"/>
            <w:tcBorders>
              <w:top w:val="single" w:sz="4" w:space="0" w:color="auto"/>
              <w:left w:val="single" w:sz="4" w:space="0" w:color="auto"/>
              <w:bottom w:val="single" w:sz="4" w:space="0" w:color="auto"/>
              <w:right w:val="single" w:sz="4" w:space="0" w:color="auto"/>
            </w:tcBorders>
            <w:vAlign w:val="center"/>
          </w:tcPr>
          <w:p w14:paraId="78121495" w14:textId="77777777" w:rsidR="006A37CF" w:rsidRPr="007F72E8" w:rsidRDefault="006A37CF" w:rsidP="009166D2">
            <w:pPr>
              <w:jc w:val="center"/>
              <w:rPr>
                <w:rFonts w:ascii="GHEA Grapalat" w:hAnsi="GHEA Grapalat"/>
                <w:bCs/>
                <w:color w:val="000000" w:themeColor="text1"/>
                <w:sz w:val="22"/>
                <w:szCs w:val="22"/>
              </w:rPr>
            </w:pPr>
            <w:r w:rsidRPr="007F72E8">
              <w:rPr>
                <w:rFonts w:ascii="GHEA Grapalat" w:hAnsi="GHEA Grapalat"/>
                <w:bCs/>
                <w:color w:val="000000" w:themeColor="text1"/>
                <w:sz w:val="22"/>
                <w:szCs w:val="22"/>
              </w:rPr>
              <w:t>Workforce Resources (TA2)</w:t>
            </w:r>
          </w:p>
        </w:tc>
        <w:tc>
          <w:tcPr>
            <w:tcW w:w="1758" w:type="dxa"/>
            <w:tcBorders>
              <w:top w:val="single" w:sz="4" w:space="0" w:color="auto"/>
              <w:left w:val="single" w:sz="4" w:space="0" w:color="auto"/>
              <w:bottom w:val="single" w:sz="4" w:space="0" w:color="auto"/>
              <w:right w:val="single" w:sz="4" w:space="0" w:color="auto"/>
            </w:tcBorders>
            <w:vAlign w:val="center"/>
          </w:tcPr>
          <w:p w14:paraId="68AC9050" w14:textId="77777777" w:rsidR="006A37CF" w:rsidRPr="007F72E8" w:rsidRDefault="006A37CF" w:rsidP="009166D2">
            <w:pPr>
              <w:jc w:val="center"/>
              <w:rPr>
                <w:rFonts w:ascii="GHEA Grapalat" w:hAnsi="GHEA Grapalat"/>
                <w:bCs/>
                <w:color w:val="000000" w:themeColor="text1"/>
                <w:sz w:val="22"/>
                <w:szCs w:val="22"/>
              </w:rPr>
            </w:pPr>
            <w:r w:rsidRPr="007F72E8">
              <w:rPr>
                <w:rFonts w:ascii="GHEA Grapalat" w:hAnsi="GHEA Grapalat"/>
                <w:bCs/>
                <w:color w:val="000000" w:themeColor="text1"/>
                <w:sz w:val="22"/>
                <w:szCs w:val="22"/>
              </w:rPr>
              <w:t>20-30</w:t>
            </w:r>
          </w:p>
        </w:tc>
        <w:tc>
          <w:tcPr>
            <w:tcW w:w="5273" w:type="dxa"/>
            <w:tcBorders>
              <w:top w:val="single" w:sz="4" w:space="0" w:color="auto"/>
              <w:left w:val="single" w:sz="4" w:space="0" w:color="auto"/>
              <w:bottom w:val="single" w:sz="4" w:space="0" w:color="auto"/>
              <w:right w:val="single" w:sz="4" w:space="0" w:color="auto"/>
            </w:tcBorders>
            <w:vAlign w:val="center"/>
          </w:tcPr>
          <w:p w14:paraId="3F293464" w14:textId="77777777" w:rsidR="006A37CF" w:rsidRPr="007F72E8" w:rsidRDefault="006A37CF" w:rsidP="009166D2">
            <w:pPr>
              <w:jc w:val="both"/>
              <w:rPr>
                <w:rFonts w:ascii="GHEA Grapalat" w:hAnsi="GHEA Grapalat"/>
                <w:bCs/>
                <w:color w:val="000000" w:themeColor="text1"/>
                <w:sz w:val="22"/>
                <w:szCs w:val="22"/>
              </w:rPr>
            </w:pPr>
            <w:r w:rsidRPr="007F72E8">
              <w:rPr>
                <w:rFonts w:ascii="GHEA Grapalat" w:hAnsi="GHEA Grapalat"/>
                <w:bCs/>
                <w:color w:val="000000" w:themeColor="text1"/>
                <w:sz w:val="22"/>
                <w:szCs w:val="22"/>
              </w:rPr>
              <w:t>The minimum threshold is set at 20 points. The minimum score is awarded if the specialists included in the core team submitted for evaluation of workforce resources meet the minimum requirements established by the Invitation. Each additional specialist presented will be awarded 1 extra point. The maximum score cannot exceed 30 points.</w:t>
            </w:r>
          </w:p>
        </w:tc>
      </w:tr>
    </w:tbl>
    <w:p w14:paraId="61B81790" w14:textId="77777777" w:rsidR="006A37CF" w:rsidRPr="007F72E8" w:rsidRDefault="006A37CF" w:rsidP="006A37CF">
      <w:pPr>
        <w:ind w:firstLine="540"/>
        <w:jc w:val="both"/>
        <w:rPr>
          <w:rFonts w:ascii="GHEA Grapalat" w:hAnsi="GHEA Grapalat" w:cs="Sylfaen"/>
          <w:color w:val="000000" w:themeColor="text1"/>
          <w:sz w:val="22"/>
          <w:szCs w:val="22"/>
        </w:rPr>
      </w:pPr>
    </w:p>
    <w:p w14:paraId="6E6CDA9B" w14:textId="77777777" w:rsidR="006A37CF" w:rsidRPr="007F72E8" w:rsidRDefault="006A37CF" w:rsidP="006A37CF">
      <w:pPr>
        <w:ind w:firstLine="540"/>
        <w:jc w:val="both"/>
        <w:rPr>
          <w:rFonts w:ascii="GHEA Grapalat" w:hAnsi="GHEA Grapalat"/>
          <w:color w:val="000000" w:themeColor="text1"/>
          <w:sz w:val="22"/>
          <w:szCs w:val="22"/>
        </w:rPr>
      </w:pPr>
      <w:r w:rsidRPr="007F72E8">
        <w:rPr>
          <w:rFonts w:ascii="GHEA Grapalat" w:hAnsi="GHEA Grapalat"/>
          <w:color w:val="000000" w:themeColor="text1"/>
          <w:sz w:val="22"/>
          <w:szCs w:val="22"/>
        </w:rPr>
        <w:t>The participants’ proposals are evaluated as follows:</w:t>
      </w:r>
    </w:p>
    <w:p w14:paraId="610B70B5" w14:textId="77777777" w:rsidR="006A37CF" w:rsidRPr="007F72E8" w:rsidRDefault="006A37CF" w:rsidP="006A37CF">
      <w:pPr>
        <w:ind w:firstLine="540"/>
        <w:jc w:val="both"/>
        <w:rPr>
          <w:rFonts w:ascii="GHEA Grapalat" w:hAnsi="GHEA Grapalat"/>
          <w:color w:val="000000" w:themeColor="text1"/>
          <w:sz w:val="22"/>
          <w:szCs w:val="22"/>
        </w:rPr>
      </w:pPr>
      <w:r w:rsidRPr="007F72E8">
        <w:rPr>
          <w:rFonts w:ascii="GHEA Grapalat" w:hAnsi="GHEA Grapalat"/>
          <w:color w:val="000000" w:themeColor="text1"/>
          <w:sz w:val="22"/>
          <w:szCs w:val="22"/>
        </w:rPr>
        <w:t>a. The financial proposal of the participant who has submitted the lowest bid is awarded 100 points, while the points for the financial proposals of other participants are calculated using the following formula:</w:t>
      </w:r>
    </w:p>
    <w:p w14:paraId="0EEFA819" w14:textId="77777777" w:rsidR="006A37CF" w:rsidRPr="007F72E8" w:rsidRDefault="006A37CF" w:rsidP="006A37CF">
      <w:pPr>
        <w:ind w:firstLine="540"/>
        <w:jc w:val="both"/>
        <w:rPr>
          <w:rFonts w:ascii="GHEA Grapalat" w:hAnsi="GHEA Grapalat"/>
          <w:color w:val="000000" w:themeColor="text1"/>
          <w:sz w:val="22"/>
          <w:szCs w:val="22"/>
        </w:rPr>
      </w:pPr>
      <m:oMathPara>
        <m:oMath>
          <m:r>
            <w:rPr>
              <w:rFonts w:ascii="Cambria Math" w:hAnsi="Cambria Math"/>
              <w:color w:val="000000" w:themeColor="text1"/>
              <w:sz w:val="22"/>
              <w:szCs w:val="22"/>
            </w:rPr>
            <m:t>FM=LB×100</m:t>
          </m:r>
          <m:r>
            <m:rPr>
              <m:sty m:val="p"/>
            </m:rPr>
            <w:rPr>
              <w:rFonts w:ascii="Cambria Math" w:hAnsi="Cambria Math"/>
              <w:color w:val="000000" w:themeColor="text1"/>
              <w:sz w:val="22"/>
              <w:szCs w:val="22"/>
            </w:rPr>
            <m:t>/</m:t>
          </m:r>
          <m:r>
            <w:rPr>
              <w:rFonts w:ascii="Cambria Math" w:hAnsi="Cambria Math"/>
              <w:color w:val="000000" w:themeColor="text1"/>
              <w:sz w:val="22"/>
              <w:szCs w:val="22"/>
            </w:rPr>
            <m:t>BP</m:t>
          </m:r>
          <m:r>
            <m:rPr>
              <m:sty m:val="p"/>
            </m:rPr>
            <w:rPr>
              <w:rFonts w:ascii="Cambria Math" w:hAnsi="Cambria Math"/>
              <w:color w:val="000000" w:themeColor="text1"/>
              <w:sz w:val="22"/>
              <w:szCs w:val="22"/>
            </w:rPr>
            <w:br/>
          </m:r>
        </m:oMath>
      </m:oMathPara>
    </w:p>
    <w:p w14:paraId="1B10807B" w14:textId="77777777" w:rsidR="006A37CF" w:rsidRPr="007F72E8" w:rsidRDefault="006A37CF" w:rsidP="006A37CF">
      <w:pPr>
        <w:ind w:firstLine="360"/>
        <w:jc w:val="both"/>
        <w:rPr>
          <w:rFonts w:ascii="GHEA Grapalat" w:hAnsi="GHEA Grapalat"/>
          <w:color w:val="000000" w:themeColor="text1"/>
          <w:sz w:val="22"/>
          <w:szCs w:val="22"/>
        </w:rPr>
      </w:pPr>
      <w:r w:rsidRPr="007F72E8">
        <w:rPr>
          <w:rFonts w:ascii="GHEA Grapalat" w:hAnsi="GHEA Grapalat"/>
          <w:color w:val="000000" w:themeColor="text1"/>
          <w:sz w:val="22"/>
          <w:szCs w:val="22"/>
        </w:rPr>
        <w:t>Where:</w:t>
      </w:r>
    </w:p>
    <w:p w14:paraId="631DA767" w14:textId="77777777" w:rsidR="006A37CF" w:rsidRPr="007F72E8" w:rsidRDefault="006A37CF" w:rsidP="006A37CF">
      <w:pPr>
        <w:ind w:left="360"/>
        <w:jc w:val="both"/>
        <w:rPr>
          <w:rFonts w:ascii="GHEA Grapalat" w:hAnsi="GHEA Grapalat"/>
          <w:color w:val="000000" w:themeColor="text1"/>
          <w:sz w:val="22"/>
          <w:szCs w:val="22"/>
        </w:rPr>
      </w:pPr>
      <w:r w:rsidRPr="007F72E8">
        <w:rPr>
          <w:rFonts w:ascii="GHEA Grapalat" w:hAnsi="GHEA Grapalat"/>
          <w:color w:val="000000" w:themeColor="text1"/>
          <w:sz w:val="22"/>
          <w:szCs w:val="22"/>
        </w:rPr>
        <w:t>FM = points awarded for the financial proposal</w:t>
      </w:r>
    </w:p>
    <w:p w14:paraId="03AC0784" w14:textId="77777777" w:rsidR="006A37CF" w:rsidRPr="007F72E8" w:rsidRDefault="006A37CF" w:rsidP="006A37CF">
      <w:pPr>
        <w:ind w:left="360"/>
        <w:jc w:val="both"/>
        <w:rPr>
          <w:rFonts w:ascii="GHEA Grapalat" w:hAnsi="GHEA Grapalat"/>
          <w:color w:val="000000" w:themeColor="text1"/>
          <w:sz w:val="22"/>
          <w:szCs w:val="22"/>
        </w:rPr>
      </w:pPr>
      <w:r w:rsidRPr="007F72E8">
        <w:rPr>
          <w:rFonts w:ascii="GHEA Grapalat" w:hAnsi="GHEA Grapalat"/>
          <w:color w:val="000000" w:themeColor="text1"/>
          <w:sz w:val="22"/>
          <w:szCs w:val="22"/>
        </w:rPr>
        <w:t>LB = lowest bid</w:t>
      </w:r>
    </w:p>
    <w:p w14:paraId="79A91869" w14:textId="77777777" w:rsidR="006A37CF" w:rsidRPr="007F72E8" w:rsidRDefault="006A37CF" w:rsidP="006A37CF">
      <w:pPr>
        <w:ind w:left="360"/>
        <w:jc w:val="both"/>
        <w:rPr>
          <w:rFonts w:ascii="GHEA Grapalat" w:hAnsi="GHEA Grapalat"/>
          <w:color w:val="000000" w:themeColor="text1"/>
          <w:sz w:val="22"/>
          <w:szCs w:val="22"/>
        </w:rPr>
      </w:pPr>
      <w:r w:rsidRPr="007F72E8">
        <w:rPr>
          <w:rFonts w:ascii="GHEA Grapalat" w:hAnsi="GHEA Grapalat"/>
          <w:color w:val="000000" w:themeColor="text1"/>
          <w:sz w:val="22"/>
          <w:szCs w:val="22"/>
        </w:rPr>
        <w:t>BP = bid price submitted by the participant being evaluated</w:t>
      </w:r>
    </w:p>
    <w:p w14:paraId="671A5C98" w14:textId="77777777" w:rsidR="006A37CF" w:rsidRPr="007F72E8" w:rsidRDefault="006A37CF" w:rsidP="006A37CF">
      <w:pPr>
        <w:ind w:firstLine="540"/>
        <w:jc w:val="both"/>
        <w:rPr>
          <w:rFonts w:ascii="GHEA Grapalat" w:hAnsi="GHEA Grapalat"/>
          <w:color w:val="000000" w:themeColor="text1"/>
          <w:sz w:val="22"/>
          <w:szCs w:val="22"/>
        </w:rPr>
      </w:pPr>
      <w:r w:rsidRPr="007F72E8">
        <w:rPr>
          <w:rFonts w:ascii="GHEA Grapalat" w:hAnsi="GHEA Grapalat"/>
          <w:color w:val="000000" w:themeColor="text1"/>
          <w:sz w:val="22"/>
          <w:szCs w:val="22"/>
        </w:rPr>
        <w:t>b. The total score for each sufficiently qualified participant is calculated using the following formula:</w:t>
      </w:r>
    </w:p>
    <w:p w14:paraId="795F1526" w14:textId="77777777" w:rsidR="006A37CF" w:rsidRPr="007F72E8" w:rsidRDefault="006A37CF" w:rsidP="006A37CF">
      <w:pPr>
        <w:ind w:firstLine="540"/>
        <w:jc w:val="both"/>
        <w:rPr>
          <w:rFonts w:ascii="GHEA Grapalat" w:hAnsi="GHEA Grapalat"/>
          <w:color w:val="000000" w:themeColor="text1"/>
          <w:sz w:val="22"/>
          <w:szCs w:val="22"/>
        </w:rPr>
      </w:pPr>
      <m:oMathPara>
        <m:oMath>
          <m:r>
            <w:rPr>
              <w:rFonts w:ascii="Cambria Math" w:hAnsi="Cambria Math"/>
              <w:color w:val="000000" w:themeColor="text1"/>
              <w:sz w:val="22"/>
              <w:szCs w:val="22"/>
            </w:rPr>
            <m:t>TS=(FM×0.3)+(TP×0.7)</m:t>
          </m:r>
          <m:r>
            <m:rPr>
              <m:sty m:val="p"/>
            </m:rPr>
            <w:rPr>
              <w:rFonts w:ascii="Cambria Math" w:hAnsi="Cambria Math"/>
              <w:color w:val="000000" w:themeColor="text1"/>
              <w:sz w:val="22"/>
              <w:szCs w:val="22"/>
            </w:rPr>
            <w:br/>
          </m:r>
        </m:oMath>
      </m:oMathPara>
    </w:p>
    <w:p w14:paraId="4FBB3C27" w14:textId="77777777" w:rsidR="006A37CF" w:rsidRPr="007F72E8" w:rsidRDefault="006A37CF" w:rsidP="006A37CF">
      <w:pPr>
        <w:ind w:firstLine="360"/>
        <w:jc w:val="both"/>
        <w:rPr>
          <w:rFonts w:ascii="GHEA Grapalat" w:hAnsi="GHEA Grapalat"/>
          <w:color w:val="000000" w:themeColor="text1"/>
          <w:sz w:val="22"/>
          <w:szCs w:val="22"/>
        </w:rPr>
      </w:pPr>
      <w:r w:rsidRPr="007F72E8">
        <w:rPr>
          <w:rFonts w:ascii="GHEA Grapalat" w:hAnsi="GHEA Grapalat"/>
          <w:color w:val="000000" w:themeColor="text1"/>
          <w:sz w:val="22"/>
          <w:szCs w:val="22"/>
        </w:rPr>
        <w:lastRenderedPageBreak/>
        <w:t>Where:</w:t>
      </w:r>
    </w:p>
    <w:p w14:paraId="5CFF8CFE" w14:textId="77777777" w:rsidR="006A37CF" w:rsidRPr="007F72E8" w:rsidRDefault="006A37CF" w:rsidP="006A37CF">
      <w:pPr>
        <w:ind w:left="360"/>
        <w:jc w:val="both"/>
        <w:rPr>
          <w:rFonts w:ascii="GHEA Grapalat" w:hAnsi="GHEA Grapalat"/>
          <w:color w:val="000000" w:themeColor="text1"/>
          <w:sz w:val="22"/>
          <w:szCs w:val="22"/>
        </w:rPr>
      </w:pPr>
      <w:r w:rsidRPr="007F72E8">
        <w:rPr>
          <w:rFonts w:ascii="GHEA Grapalat" w:hAnsi="GHEA Grapalat"/>
          <w:color w:val="000000" w:themeColor="text1"/>
          <w:sz w:val="22"/>
          <w:szCs w:val="22"/>
        </w:rPr>
        <w:t>TS = total score awarded to the participant</w:t>
      </w:r>
    </w:p>
    <w:p w14:paraId="52D0CA88" w14:textId="77777777" w:rsidR="006A37CF" w:rsidRPr="007F72E8" w:rsidRDefault="006A37CF" w:rsidP="006A37CF">
      <w:pPr>
        <w:ind w:left="360"/>
        <w:jc w:val="both"/>
        <w:rPr>
          <w:rFonts w:ascii="GHEA Grapalat" w:hAnsi="GHEA Grapalat"/>
          <w:color w:val="000000" w:themeColor="text1"/>
          <w:sz w:val="22"/>
          <w:szCs w:val="22"/>
        </w:rPr>
      </w:pPr>
      <w:r w:rsidRPr="007F72E8">
        <w:rPr>
          <w:rFonts w:ascii="GHEA Grapalat" w:hAnsi="GHEA Grapalat"/>
          <w:color w:val="000000" w:themeColor="text1"/>
          <w:sz w:val="22"/>
          <w:szCs w:val="22"/>
        </w:rPr>
        <w:t>FM = points awarded for the financial proposal</w:t>
      </w:r>
    </w:p>
    <w:p w14:paraId="2EF6B094" w14:textId="77777777" w:rsidR="006A37CF" w:rsidRPr="007F72E8" w:rsidRDefault="006A37CF" w:rsidP="006A37CF">
      <w:pPr>
        <w:ind w:left="360"/>
        <w:jc w:val="both"/>
        <w:rPr>
          <w:rFonts w:ascii="GHEA Grapalat" w:hAnsi="GHEA Grapalat"/>
          <w:color w:val="000000" w:themeColor="text1"/>
          <w:sz w:val="22"/>
          <w:szCs w:val="22"/>
        </w:rPr>
      </w:pPr>
      <w:r w:rsidRPr="007F72E8">
        <w:rPr>
          <w:rFonts w:ascii="GHEA Grapalat" w:hAnsi="GHEA Grapalat"/>
          <w:color w:val="000000" w:themeColor="text1"/>
          <w:sz w:val="22"/>
          <w:szCs w:val="22"/>
        </w:rPr>
        <w:t>TP = points awarded for the technical proposal (TP = TP1 + TP2)</w:t>
      </w:r>
    </w:p>
    <w:p w14:paraId="48E0EA31" w14:textId="77777777" w:rsidR="006A37CF" w:rsidRPr="007F72E8" w:rsidRDefault="006A37CF" w:rsidP="006A37CF">
      <w:pPr>
        <w:ind w:left="360" w:firstLine="180"/>
        <w:jc w:val="both"/>
        <w:rPr>
          <w:rFonts w:ascii="GHEA Grapalat" w:hAnsi="GHEA Grapalat"/>
          <w:color w:val="000000" w:themeColor="text1"/>
          <w:sz w:val="22"/>
          <w:szCs w:val="22"/>
        </w:rPr>
      </w:pPr>
      <w:r w:rsidRPr="007F72E8">
        <w:rPr>
          <w:rFonts w:ascii="GHEA Grapalat" w:hAnsi="GHEA Grapalat"/>
          <w:color w:val="000000" w:themeColor="text1"/>
          <w:sz w:val="22"/>
          <w:szCs w:val="22"/>
        </w:rPr>
        <w:br/>
        <w:t>The selected participant is the one who receives the highest total score (TS).</w:t>
      </w:r>
    </w:p>
    <w:p w14:paraId="77853E20" w14:textId="77777777" w:rsidR="006A37CF" w:rsidRPr="007F72E8" w:rsidRDefault="006A37CF" w:rsidP="006A37CF">
      <w:pPr>
        <w:widowControl w:val="0"/>
        <w:tabs>
          <w:tab w:val="left" w:pos="8941"/>
        </w:tabs>
        <w:jc w:val="both"/>
        <w:rPr>
          <w:rFonts w:ascii="GHEA Grapalat" w:hAnsi="GHEA Grapalat"/>
          <w:bCs/>
          <w:color w:val="000000" w:themeColor="text1"/>
          <w:sz w:val="22"/>
          <w:szCs w:val="22"/>
        </w:rPr>
      </w:pPr>
      <w:r w:rsidRPr="007F72E8">
        <w:rPr>
          <w:rFonts w:ascii="GHEA Grapalat" w:hAnsi="GHEA Grapalat"/>
          <w:bCs/>
          <w:color w:val="000000" w:themeColor="text1"/>
          <w:sz w:val="22"/>
          <w:szCs w:val="22"/>
        </w:rPr>
        <w:t>Failure of a participant to meet the non-financial minimum requirements constitutes grounds for rejection of the proposal and is considered a breach of obligations undertaken within the procurement process.</w:t>
      </w:r>
    </w:p>
    <w:p w14:paraId="4DAD5A25" w14:textId="77777777" w:rsidR="006A37CF" w:rsidRPr="007F72E8" w:rsidRDefault="006A37CF" w:rsidP="006A37CF">
      <w:pPr>
        <w:widowControl w:val="0"/>
        <w:tabs>
          <w:tab w:val="left" w:pos="8941"/>
        </w:tabs>
        <w:ind w:firstLine="426"/>
        <w:jc w:val="both"/>
        <w:rPr>
          <w:rFonts w:ascii="GHEA Grapalat" w:hAnsi="GHEA Grapalat"/>
          <w:bCs/>
          <w:color w:val="000000" w:themeColor="text1"/>
          <w:sz w:val="22"/>
          <w:szCs w:val="22"/>
        </w:rPr>
      </w:pPr>
      <w:r w:rsidRPr="007F72E8">
        <w:rPr>
          <w:rFonts w:ascii="GHEA Grapalat" w:hAnsi="GHEA Grapalat"/>
          <w:bCs/>
          <w:color w:val="000000" w:themeColor="text1"/>
          <w:sz w:val="22"/>
          <w:szCs w:val="22"/>
        </w:rPr>
        <w:t>2.5 The contract to be concluded under this procedure may be executed through a subcontract. A party to the subcontract may not be a participant who has submitted a proposal for the same lot under this procedure.</w:t>
      </w:r>
    </w:p>
    <w:p w14:paraId="0E68157C" w14:textId="77777777" w:rsidR="006A37CF" w:rsidRPr="007F72E8" w:rsidRDefault="006A37CF" w:rsidP="006A37CF">
      <w:pPr>
        <w:widowControl w:val="0"/>
        <w:tabs>
          <w:tab w:val="left" w:pos="8941"/>
        </w:tabs>
        <w:ind w:firstLine="426"/>
        <w:jc w:val="both"/>
        <w:rPr>
          <w:rFonts w:ascii="GHEA Grapalat" w:hAnsi="GHEA Grapalat"/>
          <w:bCs/>
          <w:color w:val="000000" w:themeColor="text1"/>
          <w:sz w:val="22"/>
          <w:szCs w:val="22"/>
        </w:rPr>
      </w:pPr>
      <w:r w:rsidRPr="007F72E8">
        <w:rPr>
          <w:rFonts w:ascii="GHEA Grapalat" w:hAnsi="GHEA Grapalat"/>
          <w:bCs/>
          <w:color w:val="000000" w:themeColor="text1"/>
          <w:sz w:val="22"/>
          <w:szCs w:val="22"/>
        </w:rPr>
        <w:t>2.6 Participants may participate in this procedure through joint activities (consortium). In such cases:</w:t>
      </w:r>
    </w:p>
    <w:p w14:paraId="4A0CF9EE" w14:textId="77777777" w:rsidR="006A37CF" w:rsidRPr="007F72E8" w:rsidRDefault="006A37CF">
      <w:pPr>
        <w:widowControl w:val="0"/>
        <w:numPr>
          <w:ilvl w:val="0"/>
          <w:numId w:val="26"/>
        </w:numPr>
        <w:tabs>
          <w:tab w:val="left" w:pos="8941"/>
        </w:tabs>
        <w:jc w:val="both"/>
        <w:rPr>
          <w:rFonts w:ascii="GHEA Grapalat" w:hAnsi="GHEA Grapalat"/>
          <w:bCs/>
          <w:color w:val="000000" w:themeColor="text1"/>
          <w:sz w:val="22"/>
          <w:szCs w:val="22"/>
        </w:rPr>
      </w:pPr>
      <w:r w:rsidRPr="007F72E8">
        <w:rPr>
          <w:rFonts w:ascii="GHEA Grapalat" w:hAnsi="GHEA Grapalat"/>
          <w:bCs/>
          <w:color w:val="000000" w:themeColor="text1"/>
          <w:sz w:val="22"/>
          <w:szCs w:val="22"/>
        </w:rPr>
        <w:t>No party to a joint activity agreement may submit a separate proposal for the same lot. Failure to comply with this requirement will result in the rejection of both the consortium’s and the separately submitted proposals at the proposal opening session.</w:t>
      </w:r>
    </w:p>
    <w:p w14:paraId="6EDD0F07" w14:textId="77777777" w:rsidR="006A37CF" w:rsidRPr="007F72E8" w:rsidRDefault="006A37CF">
      <w:pPr>
        <w:widowControl w:val="0"/>
        <w:numPr>
          <w:ilvl w:val="0"/>
          <w:numId w:val="26"/>
        </w:numPr>
        <w:tabs>
          <w:tab w:val="left" w:pos="8941"/>
        </w:tabs>
        <w:jc w:val="both"/>
        <w:rPr>
          <w:rFonts w:ascii="GHEA Grapalat" w:hAnsi="GHEA Grapalat"/>
          <w:bCs/>
          <w:color w:val="000000" w:themeColor="text1"/>
          <w:sz w:val="22"/>
          <w:szCs w:val="22"/>
        </w:rPr>
      </w:pPr>
      <w:r w:rsidRPr="007F72E8">
        <w:rPr>
          <w:rFonts w:ascii="GHEA Grapalat" w:hAnsi="GHEA Grapalat"/>
          <w:bCs/>
          <w:color w:val="000000" w:themeColor="text1"/>
          <w:sz w:val="22"/>
          <w:szCs w:val="22"/>
        </w:rPr>
        <w:t>Participants in a consortium bear joint and several liability. If a consortium member withdraws from the consortium, the contract signed with the procuring entity is unilaterally terminated, and the provisions on liability established in the contract apply to the consortium members.</w:t>
      </w:r>
    </w:p>
    <w:p w14:paraId="522D11D3" w14:textId="31966B24" w:rsidR="007A2822" w:rsidRPr="009B5781" w:rsidRDefault="006A37CF" w:rsidP="006A37CF">
      <w:pPr>
        <w:spacing w:before="120" w:after="120"/>
        <w:jc w:val="center"/>
        <w:rPr>
          <w:rFonts w:ascii="GHEA Grapalat" w:hAnsi="GHEA Grapalat"/>
          <w:lang w:val="hy-AM"/>
        </w:rPr>
      </w:pPr>
      <w:r w:rsidRPr="007F72E8">
        <w:rPr>
          <w:rFonts w:ascii="GHEA Grapalat" w:hAnsi="GHEA Grapalat"/>
          <w:bCs/>
          <w:color w:val="000000" w:themeColor="text1"/>
          <w:sz w:val="22"/>
          <w:szCs w:val="22"/>
        </w:rPr>
        <w:t xml:space="preserve"> If a participant is selected as the winning participant, they must provide the contract security within the timeframe established under Article 35 of the Law, in accordance with the procedure set forth in the Invitation, equal </w:t>
      </w:r>
      <w:r w:rsidRPr="007F72E8">
        <w:rPr>
          <w:rFonts w:ascii="GHEA Grapalat" w:hAnsi="GHEA Grapalat"/>
          <w:b/>
          <w:color w:val="000000" w:themeColor="text1"/>
          <w:sz w:val="22"/>
          <w:szCs w:val="22"/>
        </w:rPr>
        <w:t>to 10% of the contract price</w:t>
      </w:r>
      <w:r w:rsidRPr="007F72E8">
        <w:rPr>
          <w:rStyle w:val="FootnoteReference"/>
          <w:rFonts w:ascii="GHEA Grapalat" w:hAnsi="GHEA Grapalat"/>
          <w:b/>
          <w:color w:val="000000" w:themeColor="text1"/>
          <w:sz w:val="22"/>
          <w:szCs w:val="22"/>
        </w:rPr>
        <w:footnoteReference w:id="2"/>
      </w:r>
      <w:r w:rsidRPr="007F72E8">
        <w:rPr>
          <w:rFonts w:ascii="GHEA Grapalat" w:hAnsi="GHEA Grapalat"/>
          <w:b/>
          <w:color w:val="000000" w:themeColor="text1"/>
          <w:sz w:val="22"/>
          <w:szCs w:val="22"/>
        </w:rPr>
        <w:t>.</w:t>
      </w:r>
    </w:p>
    <w:sectPr w:rsidR="007A2822" w:rsidRPr="009B5781" w:rsidSect="001D63AF">
      <w:footerReference w:type="default" r:id="rId9"/>
      <w:pgSz w:w="16838" w:h="11906" w:orient="landscape" w:code="9"/>
      <w:pgMar w:top="720" w:right="1440" w:bottom="720"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CF7FB" w14:textId="77777777" w:rsidR="00101E2B" w:rsidRDefault="00101E2B">
      <w:r>
        <w:separator/>
      </w:r>
    </w:p>
  </w:endnote>
  <w:endnote w:type="continuationSeparator" w:id="0">
    <w:p w14:paraId="3F10EF5C" w14:textId="77777777" w:rsidR="00101E2B" w:rsidRDefault="00101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4DEAF" w14:textId="77777777" w:rsidR="00003F6F" w:rsidRDefault="00003F6F">
    <w:pPr>
      <w:pBdr>
        <w:top w:val="nil"/>
        <w:left w:val="nil"/>
        <w:bottom w:val="nil"/>
        <w:right w:val="nil"/>
        <w:between w:val="nil"/>
      </w:pBdr>
      <w:tabs>
        <w:tab w:val="center" w:pos="4844"/>
        <w:tab w:val="right" w:pos="9689"/>
      </w:tabs>
      <w:jc w:val="right"/>
      <w:rPr>
        <w:rFonts w:ascii="GHEA Grapalat" w:eastAsia="GHEA Grapalat" w:hAnsi="GHEA Grapalat" w:cs="GHEA Grapalat"/>
        <w:color w:val="000000"/>
        <w:sz w:val="18"/>
        <w:szCs w:val="18"/>
      </w:rPr>
    </w:pPr>
    <w:r>
      <w:rPr>
        <w:rFonts w:ascii="GHEA Grapalat" w:eastAsia="GHEA Grapalat" w:hAnsi="GHEA Grapalat" w:cs="GHEA Grapalat"/>
        <w:color w:val="000000"/>
        <w:sz w:val="18"/>
        <w:szCs w:val="18"/>
      </w:rPr>
      <w:fldChar w:fldCharType="begin"/>
    </w:r>
    <w:r>
      <w:rPr>
        <w:rFonts w:ascii="GHEA Grapalat" w:eastAsia="GHEA Grapalat" w:hAnsi="GHEA Grapalat" w:cs="GHEA Grapalat"/>
        <w:color w:val="000000"/>
        <w:sz w:val="18"/>
        <w:szCs w:val="18"/>
      </w:rPr>
      <w:instrText>PAGE</w:instrText>
    </w:r>
    <w:r>
      <w:rPr>
        <w:rFonts w:ascii="GHEA Grapalat" w:eastAsia="GHEA Grapalat" w:hAnsi="GHEA Grapalat" w:cs="GHEA Grapalat"/>
        <w:color w:val="000000"/>
        <w:sz w:val="18"/>
        <w:szCs w:val="18"/>
      </w:rPr>
      <w:fldChar w:fldCharType="separate"/>
    </w:r>
    <w:r>
      <w:rPr>
        <w:rFonts w:ascii="GHEA Grapalat" w:eastAsia="GHEA Grapalat" w:hAnsi="GHEA Grapalat" w:cs="GHEA Grapalat"/>
        <w:noProof/>
        <w:color w:val="000000"/>
        <w:sz w:val="18"/>
        <w:szCs w:val="18"/>
      </w:rPr>
      <w:t>1</w:t>
    </w:r>
    <w:r>
      <w:rPr>
        <w:rFonts w:ascii="GHEA Grapalat" w:eastAsia="GHEA Grapalat" w:hAnsi="GHEA Grapalat" w:cs="GHEA Grapalat"/>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GHEA Grapalat" w:hAnsi="GHEA Grapalat"/>
        <w:sz w:val="22"/>
        <w:szCs w:val="22"/>
      </w:rPr>
      <w:id w:val="-1320426964"/>
      <w:docPartObj>
        <w:docPartGallery w:val="Page Numbers (Bottom of Page)"/>
        <w:docPartUnique/>
      </w:docPartObj>
    </w:sdtPr>
    <w:sdtEndPr>
      <w:rPr>
        <w:noProof/>
      </w:rPr>
    </w:sdtEndPr>
    <w:sdtContent>
      <w:p w14:paraId="2DA09F38" w14:textId="77777777" w:rsidR="007A2822" w:rsidRPr="00483A2E" w:rsidRDefault="007A2822" w:rsidP="00483A2E">
        <w:pPr>
          <w:pStyle w:val="Footer"/>
          <w:jc w:val="right"/>
          <w:rPr>
            <w:rFonts w:ascii="GHEA Grapalat" w:hAnsi="GHEA Grapalat"/>
            <w:sz w:val="22"/>
            <w:szCs w:val="22"/>
          </w:rPr>
        </w:pPr>
        <w:r w:rsidRPr="00483A2E">
          <w:rPr>
            <w:rFonts w:ascii="GHEA Grapalat" w:hAnsi="GHEA Grapalat"/>
            <w:sz w:val="22"/>
            <w:szCs w:val="22"/>
          </w:rPr>
          <w:fldChar w:fldCharType="begin"/>
        </w:r>
        <w:r w:rsidRPr="00483A2E">
          <w:rPr>
            <w:rFonts w:ascii="GHEA Grapalat" w:hAnsi="GHEA Grapalat"/>
            <w:sz w:val="22"/>
            <w:szCs w:val="22"/>
          </w:rPr>
          <w:instrText xml:space="preserve"> PAGE   \* MERGEFORMAT </w:instrText>
        </w:r>
        <w:r w:rsidRPr="00483A2E">
          <w:rPr>
            <w:rFonts w:ascii="GHEA Grapalat" w:hAnsi="GHEA Grapalat"/>
            <w:sz w:val="22"/>
            <w:szCs w:val="22"/>
          </w:rPr>
          <w:fldChar w:fldCharType="separate"/>
        </w:r>
        <w:r>
          <w:rPr>
            <w:rFonts w:ascii="GHEA Grapalat" w:hAnsi="GHEA Grapalat"/>
            <w:noProof/>
            <w:sz w:val="22"/>
            <w:szCs w:val="22"/>
          </w:rPr>
          <w:t>20</w:t>
        </w:r>
        <w:r w:rsidRPr="00483A2E">
          <w:rPr>
            <w:rFonts w:ascii="GHEA Grapalat" w:hAnsi="GHEA Grapalat"/>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64ECC" w14:textId="77777777" w:rsidR="00101E2B" w:rsidRDefault="00101E2B">
      <w:r>
        <w:separator/>
      </w:r>
    </w:p>
  </w:footnote>
  <w:footnote w:type="continuationSeparator" w:id="0">
    <w:p w14:paraId="10E82F66" w14:textId="77777777" w:rsidR="00101E2B" w:rsidRDefault="00101E2B">
      <w:r>
        <w:continuationSeparator/>
      </w:r>
    </w:p>
  </w:footnote>
  <w:footnote w:id="1">
    <w:p w14:paraId="6B4D766B" w14:textId="77777777" w:rsidR="00003F6F" w:rsidRPr="0068290B" w:rsidRDefault="00003F6F" w:rsidP="00003F6F">
      <w:pPr>
        <w:pStyle w:val="FootnoteText"/>
        <w:rPr>
          <w:rFonts w:asciiTheme="minorHAnsi" w:hAnsiTheme="minorHAnsi"/>
          <w:i/>
          <w:color w:val="FF0000"/>
          <w:sz w:val="16"/>
          <w:szCs w:val="16"/>
          <w:lang w:val="hy-AM"/>
        </w:rPr>
      </w:pPr>
      <w:r w:rsidRPr="0068290B">
        <w:rPr>
          <w:rStyle w:val="FootnoteReference"/>
          <w:rFonts w:ascii="GHEA Grapalat" w:hAnsi="GHEA Grapalat"/>
          <w:b/>
          <w:i/>
          <w:sz w:val="16"/>
          <w:szCs w:val="16"/>
        </w:rPr>
        <w:footnoteRef/>
      </w:r>
      <w:r w:rsidRPr="0068290B">
        <w:rPr>
          <w:rFonts w:ascii="GHEA Grapalat" w:hAnsi="GHEA Grapalat"/>
          <w:b/>
          <w:i/>
          <w:sz w:val="16"/>
          <w:szCs w:val="16"/>
          <w:lang w:val="af-ZA"/>
        </w:rPr>
        <w:t xml:space="preserve"> </w:t>
      </w:r>
      <w:r w:rsidRPr="002B1113">
        <w:rPr>
          <w:rFonts w:ascii="GHEA Grapalat" w:hAnsi="GHEA Grapalat"/>
          <w:b/>
          <w:i/>
          <w:sz w:val="16"/>
          <w:szCs w:val="16"/>
        </w:rPr>
        <w:t>The amount of performance security shall be defined by the responsible department. It may not be less than ten percent of the purchase price.</w:t>
      </w:r>
    </w:p>
  </w:footnote>
  <w:footnote w:id="2">
    <w:p w14:paraId="7299179F" w14:textId="77777777" w:rsidR="006A37CF" w:rsidRPr="007F72E8" w:rsidRDefault="006A37CF" w:rsidP="006A37CF">
      <w:pPr>
        <w:pStyle w:val="FootnoteText"/>
        <w:rPr>
          <w:rFonts w:asciiTheme="minorHAnsi" w:hAnsiTheme="minorHAnsi"/>
          <w:b/>
          <w:bCs/>
          <w:i/>
          <w:iCs/>
        </w:rPr>
      </w:pPr>
      <w:r w:rsidRPr="007F72E8">
        <w:rPr>
          <w:rStyle w:val="FootnoteReference"/>
          <w:b/>
          <w:bCs/>
          <w:iCs/>
        </w:rPr>
        <w:footnoteRef/>
      </w:r>
      <w:r w:rsidRPr="007F72E8">
        <w:rPr>
          <w:b/>
          <w:bCs/>
          <w:i/>
          <w:iCs/>
        </w:rPr>
        <w:t xml:space="preserve"> The amount of contract performance security shall be determined by the responsible unit. It may not be less than ten percent of the contract price.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C4958"/>
    <w:multiLevelType w:val="multilevel"/>
    <w:tmpl w:val="DEAE601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1621C3"/>
    <w:multiLevelType w:val="multilevel"/>
    <w:tmpl w:val="FD2082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27565A"/>
    <w:multiLevelType w:val="multilevel"/>
    <w:tmpl w:val="E59E9002"/>
    <w:lvl w:ilvl="0">
      <w:numFmt w:val="bullet"/>
      <w:lvlText w:val="-"/>
      <w:lvlJc w:val="left"/>
      <w:pPr>
        <w:tabs>
          <w:tab w:val="num" w:pos="720"/>
        </w:tabs>
        <w:ind w:left="720" w:hanging="360"/>
      </w:pPr>
      <w:rPr>
        <w:rFonts w:ascii="GHEA Grapalat" w:eastAsia="Times New Roman" w:hAnsi="GHEA Grapalat" w:cs="Times New Roman" w:hint="default"/>
        <w:b/>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693A20"/>
    <w:multiLevelType w:val="multilevel"/>
    <w:tmpl w:val="15AE04B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8A0588"/>
    <w:multiLevelType w:val="multilevel"/>
    <w:tmpl w:val="C2ACD2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0484074"/>
    <w:multiLevelType w:val="multilevel"/>
    <w:tmpl w:val="CEDC7C9C"/>
    <w:lvl w:ilvl="0">
      <w:start w:val="3"/>
      <w:numFmt w:val="decimal"/>
      <w:lvlText w:val="%1."/>
      <w:lvlJc w:val="left"/>
      <w:pPr>
        <w:ind w:left="360" w:hanging="360"/>
      </w:pPr>
      <w:rPr>
        <w:rFonts w:hint="default"/>
        <w:i/>
      </w:rPr>
    </w:lvl>
    <w:lvl w:ilvl="1">
      <w:start w:val="4"/>
      <w:numFmt w:val="decimal"/>
      <w:lvlText w:val="%1.%2."/>
      <w:lvlJc w:val="left"/>
      <w:pPr>
        <w:ind w:left="360" w:hanging="360"/>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6" w15:restartNumberingAfterBreak="0">
    <w:nsid w:val="14C46A7B"/>
    <w:multiLevelType w:val="multilevel"/>
    <w:tmpl w:val="9176CD6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 w15:restartNumberingAfterBreak="0">
    <w:nsid w:val="19396154"/>
    <w:multiLevelType w:val="multilevel"/>
    <w:tmpl w:val="488EF992"/>
    <w:lvl w:ilvl="0">
      <w:numFmt w:val="bullet"/>
      <w:lvlText w:val="-"/>
      <w:lvlJc w:val="left"/>
      <w:pPr>
        <w:tabs>
          <w:tab w:val="num" w:pos="720"/>
        </w:tabs>
        <w:ind w:left="720" w:hanging="360"/>
      </w:pPr>
      <w:rPr>
        <w:rFonts w:ascii="GHEA Grapalat" w:eastAsia="Times New Roman" w:hAnsi="GHEA Grapalat" w:cs="Times New Roman" w:hint="default"/>
        <w:b/>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1401E"/>
    <w:multiLevelType w:val="hybridMultilevel"/>
    <w:tmpl w:val="C58C31DE"/>
    <w:lvl w:ilvl="0" w:tplc="B568E0DC">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9" w15:restartNumberingAfterBreak="0">
    <w:nsid w:val="1BF54C5F"/>
    <w:multiLevelType w:val="multilevel"/>
    <w:tmpl w:val="D00291D6"/>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2A2534"/>
    <w:multiLevelType w:val="hybridMultilevel"/>
    <w:tmpl w:val="0E287DD8"/>
    <w:lvl w:ilvl="0" w:tplc="B568E0DC">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DA551B8"/>
    <w:multiLevelType w:val="multilevel"/>
    <w:tmpl w:val="7E5C1452"/>
    <w:lvl w:ilvl="0">
      <w:numFmt w:val="bullet"/>
      <w:lvlText w:val="-"/>
      <w:lvlJc w:val="left"/>
      <w:pPr>
        <w:tabs>
          <w:tab w:val="num" w:pos="720"/>
        </w:tabs>
        <w:ind w:left="720" w:hanging="360"/>
      </w:pPr>
      <w:rPr>
        <w:rFonts w:ascii="GHEA Grapalat" w:eastAsia="Times New Roman" w:hAnsi="GHEA Grapalat" w:cs="Times New Roman" w:hint="default"/>
        <w:b/>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BA351B"/>
    <w:multiLevelType w:val="multilevel"/>
    <w:tmpl w:val="2F9CFDC6"/>
    <w:lvl w:ilvl="0">
      <w:numFmt w:val="bullet"/>
      <w:lvlText w:val="-"/>
      <w:lvlJc w:val="left"/>
      <w:pPr>
        <w:tabs>
          <w:tab w:val="num" w:pos="720"/>
        </w:tabs>
        <w:ind w:left="720" w:hanging="360"/>
      </w:pPr>
      <w:rPr>
        <w:rFonts w:ascii="GHEA Grapalat" w:eastAsia="Times New Roman" w:hAnsi="GHEA Grapalat" w:cs="Times New Roman" w:hint="default"/>
        <w:b/>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975D8A"/>
    <w:multiLevelType w:val="hybridMultilevel"/>
    <w:tmpl w:val="83CC8CD2"/>
    <w:lvl w:ilvl="0" w:tplc="08090011">
      <w:start w:val="1"/>
      <w:numFmt w:val="decimal"/>
      <w:lvlText w:val="%1)"/>
      <w:lvlJc w:val="left"/>
      <w:pPr>
        <w:ind w:left="1428" w:hanging="360"/>
      </w:pPr>
    </w:lvl>
    <w:lvl w:ilvl="1" w:tplc="08090019" w:tentative="1">
      <w:start w:val="1"/>
      <w:numFmt w:val="lowerLetter"/>
      <w:lvlText w:val="%2."/>
      <w:lvlJc w:val="left"/>
      <w:pPr>
        <w:ind w:left="2148" w:hanging="360"/>
      </w:pPr>
    </w:lvl>
    <w:lvl w:ilvl="2" w:tplc="0809001B" w:tentative="1">
      <w:start w:val="1"/>
      <w:numFmt w:val="lowerRoman"/>
      <w:lvlText w:val="%3."/>
      <w:lvlJc w:val="right"/>
      <w:pPr>
        <w:ind w:left="2868" w:hanging="180"/>
      </w:pPr>
    </w:lvl>
    <w:lvl w:ilvl="3" w:tplc="0809000F" w:tentative="1">
      <w:start w:val="1"/>
      <w:numFmt w:val="decimal"/>
      <w:lvlText w:val="%4."/>
      <w:lvlJc w:val="left"/>
      <w:pPr>
        <w:ind w:left="3588" w:hanging="360"/>
      </w:pPr>
    </w:lvl>
    <w:lvl w:ilvl="4" w:tplc="08090019" w:tentative="1">
      <w:start w:val="1"/>
      <w:numFmt w:val="lowerLetter"/>
      <w:lvlText w:val="%5."/>
      <w:lvlJc w:val="left"/>
      <w:pPr>
        <w:ind w:left="4308" w:hanging="360"/>
      </w:pPr>
    </w:lvl>
    <w:lvl w:ilvl="5" w:tplc="0809001B" w:tentative="1">
      <w:start w:val="1"/>
      <w:numFmt w:val="lowerRoman"/>
      <w:lvlText w:val="%6."/>
      <w:lvlJc w:val="right"/>
      <w:pPr>
        <w:ind w:left="5028" w:hanging="180"/>
      </w:pPr>
    </w:lvl>
    <w:lvl w:ilvl="6" w:tplc="0809000F" w:tentative="1">
      <w:start w:val="1"/>
      <w:numFmt w:val="decimal"/>
      <w:lvlText w:val="%7."/>
      <w:lvlJc w:val="left"/>
      <w:pPr>
        <w:ind w:left="5748" w:hanging="360"/>
      </w:pPr>
    </w:lvl>
    <w:lvl w:ilvl="7" w:tplc="08090019" w:tentative="1">
      <w:start w:val="1"/>
      <w:numFmt w:val="lowerLetter"/>
      <w:lvlText w:val="%8."/>
      <w:lvlJc w:val="left"/>
      <w:pPr>
        <w:ind w:left="6468" w:hanging="360"/>
      </w:pPr>
    </w:lvl>
    <w:lvl w:ilvl="8" w:tplc="0809001B" w:tentative="1">
      <w:start w:val="1"/>
      <w:numFmt w:val="lowerRoman"/>
      <w:lvlText w:val="%9."/>
      <w:lvlJc w:val="right"/>
      <w:pPr>
        <w:ind w:left="7188" w:hanging="180"/>
      </w:pPr>
    </w:lvl>
  </w:abstractNum>
  <w:abstractNum w:abstractNumId="14" w15:restartNumberingAfterBreak="0">
    <w:nsid w:val="436B29F1"/>
    <w:multiLevelType w:val="multilevel"/>
    <w:tmpl w:val="76BC9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7601CA"/>
    <w:multiLevelType w:val="multilevel"/>
    <w:tmpl w:val="86087F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8465B3B"/>
    <w:multiLevelType w:val="multilevel"/>
    <w:tmpl w:val="6004CE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BA83333"/>
    <w:multiLevelType w:val="multilevel"/>
    <w:tmpl w:val="C0D415F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C423D79"/>
    <w:multiLevelType w:val="hybridMultilevel"/>
    <w:tmpl w:val="10EEC2A8"/>
    <w:lvl w:ilvl="0" w:tplc="E40882F2">
      <w:numFmt w:val="bullet"/>
      <w:lvlText w:val="-"/>
      <w:lvlJc w:val="left"/>
      <w:pPr>
        <w:ind w:left="720" w:hanging="360"/>
      </w:pPr>
      <w:rPr>
        <w:rFonts w:ascii="GHEA Grapalat" w:eastAsia="Times New Roman" w:hAnsi="GHEA Grapalat" w:cs="Times New Roman" w:hint="default"/>
        <w:b/>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C66215"/>
    <w:multiLevelType w:val="multilevel"/>
    <w:tmpl w:val="1A78DF16"/>
    <w:lvl w:ilvl="0">
      <w:numFmt w:val="bullet"/>
      <w:lvlText w:val="-"/>
      <w:lvlJc w:val="left"/>
      <w:pPr>
        <w:tabs>
          <w:tab w:val="num" w:pos="720"/>
        </w:tabs>
        <w:ind w:left="720" w:hanging="360"/>
      </w:pPr>
      <w:rPr>
        <w:rFonts w:ascii="GHEA Grapalat" w:eastAsia="Times New Roman" w:hAnsi="GHEA Grapalat" w:cs="Times New Roman" w:hint="default"/>
        <w:b/>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E961E86"/>
    <w:multiLevelType w:val="multilevel"/>
    <w:tmpl w:val="56068F40"/>
    <w:lvl w:ilvl="0">
      <w:numFmt w:val="bullet"/>
      <w:lvlText w:val="-"/>
      <w:lvlJc w:val="left"/>
      <w:pPr>
        <w:tabs>
          <w:tab w:val="num" w:pos="720"/>
        </w:tabs>
        <w:ind w:left="720" w:hanging="360"/>
      </w:pPr>
      <w:rPr>
        <w:rFonts w:ascii="GHEA Grapalat" w:eastAsia="Times New Roman" w:hAnsi="GHEA Grapalat" w:cs="Times New Roman" w:hint="default"/>
        <w:b/>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FCF6C9D"/>
    <w:multiLevelType w:val="hybridMultilevel"/>
    <w:tmpl w:val="279E2624"/>
    <w:lvl w:ilvl="0" w:tplc="B568E0D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5C1E37"/>
    <w:multiLevelType w:val="multilevel"/>
    <w:tmpl w:val="A94A1DB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1667CE9"/>
    <w:multiLevelType w:val="multilevel"/>
    <w:tmpl w:val="821E226E"/>
    <w:lvl w:ilvl="0">
      <w:numFmt w:val="bullet"/>
      <w:lvlText w:val="-"/>
      <w:lvlJc w:val="left"/>
      <w:pPr>
        <w:tabs>
          <w:tab w:val="num" w:pos="720"/>
        </w:tabs>
        <w:ind w:left="720" w:hanging="360"/>
      </w:pPr>
      <w:rPr>
        <w:rFonts w:ascii="GHEA Grapalat" w:eastAsia="Times New Roman" w:hAnsi="GHEA Grapalat" w:cs="Times New Roman" w:hint="default"/>
        <w:b/>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D5B2FAA"/>
    <w:multiLevelType w:val="hybridMultilevel"/>
    <w:tmpl w:val="135025F6"/>
    <w:lvl w:ilvl="0" w:tplc="07F23C2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ED37F06"/>
    <w:multiLevelType w:val="multilevel"/>
    <w:tmpl w:val="B50E7130"/>
    <w:lvl w:ilvl="0">
      <w:numFmt w:val="bullet"/>
      <w:lvlText w:val="-"/>
      <w:lvlJc w:val="left"/>
      <w:pPr>
        <w:tabs>
          <w:tab w:val="num" w:pos="720"/>
        </w:tabs>
        <w:ind w:left="720" w:hanging="360"/>
      </w:pPr>
      <w:rPr>
        <w:rFonts w:ascii="GHEA Grapalat" w:eastAsia="Times New Roman" w:hAnsi="GHEA Grapalat" w:cs="Times New Roman" w:hint="default"/>
        <w:b/>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F9F0611"/>
    <w:multiLevelType w:val="multilevel"/>
    <w:tmpl w:val="F350D2F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62E0D85"/>
    <w:multiLevelType w:val="hybridMultilevel"/>
    <w:tmpl w:val="C34E3ED6"/>
    <w:lvl w:ilvl="0" w:tplc="B568E0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7D73CD"/>
    <w:multiLevelType w:val="multilevel"/>
    <w:tmpl w:val="C0EA5B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07156129">
    <w:abstractNumId w:val="21"/>
  </w:num>
  <w:num w:numId="2" w16cid:durableId="670332859">
    <w:abstractNumId w:val="25"/>
  </w:num>
  <w:num w:numId="3" w16cid:durableId="1833059281">
    <w:abstractNumId w:val="5"/>
  </w:num>
  <w:num w:numId="4" w16cid:durableId="1700473614">
    <w:abstractNumId w:val="17"/>
  </w:num>
  <w:num w:numId="5" w16cid:durableId="516313715">
    <w:abstractNumId w:val="9"/>
  </w:num>
  <w:num w:numId="6" w16cid:durableId="1245340416">
    <w:abstractNumId w:val="18"/>
  </w:num>
  <w:num w:numId="7" w16cid:durableId="37972921">
    <w:abstractNumId w:val="24"/>
  </w:num>
  <w:num w:numId="8" w16cid:durableId="1525246420">
    <w:abstractNumId w:val="14"/>
  </w:num>
  <w:num w:numId="9" w16cid:durableId="500778602">
    <w:abstractNumId w:val="0"/>
  </w:num>
  <w:num w:numId="10" w16cid:durableId="56510897">
    <w:abstractNumId w:val="27"/>
  </w:num>
  <w:num w:numId="11" w16cid:durableId="464004269">
    <w:abstractNumId w:val="3"/>
  </w:num>
  <w:num w:numId="12" w16cid:durableId="1997606724">
    <w:abstractNumId w:val="22"/>
  </w:num>
  <w:num w:numId="13" w16cid:durableId="808329678">
    <w:abstractNumId w:val="6"/>
  </w:num>
  <w:num w:numId="14" w16cid:durableId="1361470515">
    <w:abstractNumId w:val="16"/>
  </w:num>
  <w:num w:numId="15" w16cid:durableId="743913966">
    <w:abstractNumId w:val="1"/>
  </w:num>
  <w:num w:numId="16" w16cid:durableId="1110277956">
    <w:abstractNumId w:val="13"/>
  </w:num>
  <w:num w:numId="17" w16cid:durableId="216169323">
    <w:abstractNumId w:val="15"/>
  </w:num>
  <w:num w:numId="18" w16cid:durableId="185483678">
    <w:abstractNumId w:val="12"/>
  </w:num>
  <w:num w:numId="19" w16cid:durableId="340667215">
    <w:abstractNumId w:val="11"/>
  </w:num>
  <w:num w:numId="20" w16cid:durableId="1083986644">
    <w:abstractNumId w:val="2"/>
  </w:num>
  <w:num w:numId="21" w16cid:durableId="1734280163">
    <w:abstractNumId w:val="7"/>
  </w:num>
  <w:num w:numId="22" w16cid:durableId="1450316720">
    <w:abstractNumId w:val="20"/>
  </w:num>
  <w:num w:numId="23" w16cid:durableId="2032031696">
    <w:abstractNumId w:val="19"/>
  </w:num>
  <w:num w:numId="24" w16cid:durableId="688676612">
    <w:abstractNumId w:val="26"/>
  </w:num>
  <w:num w:numId="25" w16cid:durableId="1973976712">
    <w:abstractNumId w:val="23"/>
  </w:num>
  <w:num w:numId="26" w16cid:durableId="1597640798">
    <w:abstractNumId w:val="29"/>
  </w:num>
  <w:num w:numId="27" w16cid:durableId="1660033016">
    <w:abstractNumId w:val="4"/>
  </w:num>
  <w:num w:numId="28" w16cid:durableId="90398936">
    <w:abstractNumId w:val="8"/>
  </w:num>
  <w:num w:numId="29" w16cid:durableId="1065951224">
    <w:abstractNumId w:val="28"/>
  </w:num>
  <w:num w:numId="30" w16cid:durableId="1873954885">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1CBB"/>
    <w:rsid w:val="00002568"/>
    <w:rsid w:val="00002C23"/>
    <w:rsid w:val="000031E3"/>
    <w:rsid w:val="00003DF0"/>
    <w:rsid w:val="00003F6F"/>
    <w:rsid w:val="0000467A"/>
    <w:rsid w:val="00004A8D"/>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471C"/>
    <w:rsid w:val="00025353"/>
    <w:rsid w:val="00026023"/>
    <w:rsid w:val="00026351"/>
    <w:rsid w:val="000275BF"/>
    <w:rsid w:val="00030D40"/>
    <w:rsid w:val="000312D9"/>
    <w:rsid w:val="000313A6"/>
    <w:rsid w:val="000330A3"/>
    <w:rsid w:val="00033946"/>
    <w:rsid w:val="00033B20"/>
    <w:rsid w:val="000353F9"/>
    <w:rsid w:val="00036CEE"/>
    <w:rsid w:val="00037DDE"/>
    <w:rsid w:val="000408D8"/>
    <w:rsid w:val="0004387F"/>
    <w:rsid w:val="00046BAC"/>
    <w:rsid w:val="00050374"/>
    <w:rsid w:val="00051490"/>
    <w:rsid w:val="00051B7F"/>
    <w:rsid w:val="000537FF"/>
    <w:rsid w:val="00053BFB"/>
    <w:rsid w:val="00054078"/>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6DFA"/>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0573"/>
    <w:rsid w:val="000B259E"/>
    <w:rsid w:val="000B410D"/>
    <w:rsid w:val="000B7641"/>
    <w:rsid w:val="000B7C54"/>
    <w:rsid w:val="000C062F"/>
    <w:rsid w:val="000C0A9D"/>
    <w:rsid w:val="000C165F"/>
    <w:rsid w:val="000C36C6"/>
    <w:rsid w:val="000C4645"/>
    <w:rsid w:val="000C5A09"/>
    <w:rsid w:val="000D07E4"/>
    <w:rsid w:val="000D16B6"/>
    <w:rsid w:val="000D2527"/>
    <w:rsid w:val="000D3188"/>
    <w:rsid w:val="000D34C8"/>
    <w:rsid w:val="000D4471"/>
    <w:rsid w:val="000D5766"/>
    <w:rsid w:val="000D590A"/>
    <w:rsid w:val="000D6A89"/>
    <w:rsid w:val="000D6C21"/>
    <w:rsid w:val="000D701E"/>
    <w:rsid w:val="000D7583"/>
    <w:rsid w:val="000D77C1"/>
    <w:rsid w:val="000E1C31"/>
    <w:rsid w:val="000E2106"/>
    <w:rsid w:val="000E2427"/>
    <w:rsid w:val="000E267C"/>
    <w:rsid w:val="000E308B"/>
    <w:rsid w:val="000E3D1E"/>
    <w:rsid w:val="000E426E"/>
    <w:rsid w:val="000E4C35"/>
    <w:rsid w:val="000E6142"/>
    <w:rsid w:val="000E7612"/>
    <w:rsid w:val="000F109E"/>
    <w:rsid w:val="000F332D"/>
    <w:rsid w:val="000F338E"/>
    <w:rsid w:val="000F3D76"/>
    <w:rsid w:val="000F4B86"/>
    <w:rsid w:val="000F4D7B"/>
    <w:rsid w:val="000F5032"/>
    <w:rsid w:val="000F5900"/>
    <w:rsid w:val="000F7026"/>
    <w:rsid w:val="000F7AE0"/>
    <w:rsid w:val="0010050E"/>
    <w:rsid w:val="00101E2B"/>
    <w:rsid w:val="00101F8F"/>
    <w:rsid w:val="0010323D"/>
    <w:rsid w:val="00104861"/>
    <w:rsid w:val="00106365"/>
    <w:rsid w:val="00106D44"/>
    <w:rsid w:val="00106DEE"/>
    <w:rsid w:val="00110D13"/>
    <w:rsid w:val="0011226B"/>
    <w:rsid w:val="00113F0D"/>
    <w:rsid w:val="001152DA"/>
    <w:rsid w:val="00115905"/>
    <w:rsid w:val="001159FA"/>
    <w:rsid w:val="00115B96"/>
    <w:rsid w:val="0011611E"/>
    <w:rsid w:val="00117020"/>
    <w:rsid w:val="00117564"/>
    <w:rsid w:val="00117964"/>
    <w:rsid w:val="00117DAA"/>
    <w:rsid w:val="00123C2F"/>
    <w:rsid w:val="00124461"/>
    <w:rsid w:val="00126AA4"/>
    <w:rsid w:val="001276C9"/>
    <w:rsid w:val="001305C6"/>
    <w:rsid w:val="00132A47"/>
    <w:rsid w:val="00132FA8"/>
    <w:rsid w:val="00133035"/>
    <w:rsid w:val="00133A5A"/>
    <w:rsid w:val="00134D6E"/>
    <w:rsid w:val="00134DC5"/>
    <w:rsid w:val="001355F9"/>
    <w:rsid w:val="00135840"/>
    <w:rsid w:val="001377BA"/>
    <w:rsid w:val="00137A5C"/>
    <w:rsid w:val="001401F8"/>
    <w:rsid w:val="00141965"/>
    <w:rsid w:val="00143E8C"/>
    <w:rsid w:val="0014472E"/>
    <w:rsid w:val="001448E5"/>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4487"/>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228"/>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11C9"/>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491B"/>
    <w:rsid w:val="001B5269"/>
    <w:rsid w:val="001B63F8"/>
    <w:rsid w:val="001B6FCF"/>
    <w:rsid w:val="001C07C6"/>
    <w:rsid w:val="001C0849"/>
    <w:rsid w:val="001C12EA"/>
    <w:rsid w:val="001C2E28"/>
    <w:rsid w:val="001C3D83"/>
    <w:rsid w:val="001C3F6C"/>
    <w:rsid w:val="001D0085"/>
    <w:rsid w:val="001D1D00"/>
    <w:rsid w:val="001D2D62"/>
    <w:rsid w:val="001D389A"/>
    <w:rsid w:val="001D5FF7"/>
    <w:rsid w:val="001D63AF"/>
    <w:rsid w:val="001D6531"/>
    <w:rsid w:val="001D6ECE"/>
    <w:rsid w:val="001D7228"/>
    <w:rsid w:val="001D74FA"/>
    <w:rsid w:val="001D78C5"/>
    <w:rsid w:val="001D7977"/>
    <w:rsid w:val="001D7E3F"/>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3B6"/>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0C"/>
    <w:rsid w:val="0022515E"/>
    <w:rsid w:val="002252CD"/>
    <w:rsid w:val="00226412"/>
    <w:rsid w:val="00226AA9"/>
    <w:rsid w:val="002273AD"/>
    <w:rsid w:val="00227C9F"/>
    <w:rsid w:val="002305DF"/>
    <w:rsid w:val="00230B12"/>
    <w:rsid w:val="00230C8F"/>
    <w:rsid w:val="0023571C"/>
    <w:rsid w:val="00236B75"/>
    <w:rsid w:val="0024027D"/>
    <w:rsid w:val="00240289"/>
    <w:rsid w:val="0024186B"/>
    <w:rsid w:val="0024205E"/>
    <w:rsid w:val="00245067"/>
    <w:rsid w:val="00251B3F"/>
    <w:rsid w:val="00252C9C"/>
    <w:rsid w:val="002542AE"/>
    <w:rsid w:val="00254A36"/>
    <w:rsid w:val="002559B9"/>
    <w:rsid w:val="00257773"/>
    <w:rsid w:val="00260E64"/>
    <w:rsid w:val="0026158D"/>
    <w:rsid w:val="00263035"/>
    <w:rsid w:val="00263094"/>
    <w:rsid w:val="00263D72"/>
    <w:rsid w:val="0026426F"/>
    <w:rsid w:val="00264923"/>
    <w:rsid w:val="00265D18"/>
    <w:rsid w:val="0027052A"/>
    <w:rsid w:val="00270D59"/>
    <w:rsid w:val="00271DF6"/>
    <w:rsid w:val="00272A58"/>
    <w:rsid w:val="002737E0"/>
    <w:rsid w:val="00273A88"/>
    <w:rsid w:val="00273B4F"/>
    <w:rsid w:val="00274353"/>
    <w:rsid w:val="0027499F"/>
    <w:rsid w:val="00274F0E"/>
    <w:rsid w:val="002754C4"/>
    <w:rsid w:val="00276441"/>
    <w:rsid w:val="00277228"/>
    <w:rsid w:val="00277F14"/>
    <w:rsid w:val="00280412"/>
    <w:rsid w:val="00280E91"/>
    <w:rsid w:val="002818D8"/>
    <w:rsid w:val="00281D16"/>
    <w:rsid w:val="00283198"/>
    <w:rsid w:val="00283E26"/>
    <w:rsid w:val="002846B1"/>
    <w:rsid w:val="0028726A"/>
    <w:rsid w:val="00291919"/>
    <w:rsid w:val="002926D4"/>
    <w:rsid w:val="00293A25"/>
    <w:rsid w:val="00293A76"/>
    <w:rsid w:val="002941F2"/>
    <w:rsid w:val="00294FFF"/>
    <w:rsid w:val="0029515A"/>
    <w:rsid w:val="002976D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B8A"/>
    <w:rsid w:val="002C6CF7"/>
    <w:rsid w:val="002C7037"/>
    <w:rsid w:val="002C79D3"/>
    <w:rsid w:val="002D02FE"/>
    <w:rsid w:val="002D1AAA"/>
    <w:rsid w:val="002D20E8"/>
    <w:rsid w:val="002D236D"/>
    <w:rsid w:val="002D28B1"/>
    <w:rsid w:val="002D3337"/>
    <w:rsid w:val="002D3C61"/>
    <w:rsid w:val="002D4250"/>
    <w:rsid w:val="002D5CF0"/>
    <w:rsid w:val="002D6D1E"/>
    <w:rsid w:val="002E0877"/>
    <w:rsid w:val="002E3165"/>
    <w:rsid w:val="002E4305"/>
    <w:rsid w:val="002E530A"/>
    <w:rsid w:val="002E531D"/>
    <w:rsid w:val="002F1AB3"/>
    <w:rsid w:val="002F2B23"/>
    <w:rsid w:val="002F35FE"/>
    <w:rsid w:val="002F6164"/>
    <w:rsid w:val="002F684F"/>
    <w:rsid w:val="002F6B8A"/>
    <w:rsid w:val="002F6FA0"/>
    <w:rsid w:val="002F738E"/>
    <w:rsid w:val="002F7A7E"/>
    <w:rsid w:val="00301193"/>
    <w:rsid w:val="00302FD4"/>
    <w:rsid w:val="00303732"/>
    <w:rsid w:val="003041A8"/>
    <w:rsid w:val="00304436"/>
    <w:rsid w:val="00304AD5"/>
    <w:rsid w:val="00304D64"/>
    <w:rsid w:val="0030553F"/>
    <w:rsid w:val="00305C9A"/>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3B6"/>
    <w:rsid w:val="0033571F"/>
    <w:rsid w:val="00335C2A"/>
    <w:rsid w:val="00336F9A"/>
    <w:rsid w:val="003414F9"/>
    <w:rsid w:val="00341D7A"/>
    <w:rsid w:val="003436A5"/>
    <w:rsid w:val="00345909"/>
    <w:rsid w:val="003468B8"/>
    <w:rsid w:val="00347499"/>
    <w:rsid w:val="0034777A"/>
    <w:rsid w:val="003500D1"/>
    <w:rsid w:val="0035130F"/>
    <w:rsid w:val="00352DB8"/>
    <w:rsid w:val="0035555B"/>
    <w:rsid w:val="003572A0"/>
    <w:rsid w:val="003579C1"/>
    <w:rsid w:val="00357AA2"/>
    <w:rsid w:val="00357D48"/>
    <w:rsid w:val="00357E1B"/>
    <w:rsid w:val="0036192B"/>
    <w:rsid w:val="0036230B"/>
    <w:rsid w:val="00362F5E"/>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0EDB"/>
    <w:rsid w:val="00381658"/>
    <w:rsid w:val="003829B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69B"/>
    <w:rsid w:val="003A7EED"/>
    <w:rsid w:val="003B0D6E"/>
    <w:rsid w:val="003B1FC0"/>
    <w:rsid w:val="003B2607"/>
    <w:rsid w:val="003B585C"/>
    <w:rsid w:val="003B60D5"/>
    <w:rsid w:val="003B6791"/>
    <w:rsid w:val="003B7086"/>
    <w:rsid w:val="003B7D9D"/>
    <w:rsid w:val="003C0D9F"/>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271"/>
    <w:rsid w:val="003E2931"/>
    <w:rsid w:val="003E3996"/>
    <w:rsid w:val="003E3B26"/>
    <w:rsid w:val="003E3FD0"/>
    <w:rsid w:val="003E4184"/>
    <w:rsid w:val="003E6971"/>
    <w:rsid w:val="003E7802"/>
    <w:rsid w:val="003F11C2"/>
    <w:rsid w:val="003F208A"/>
    <w:rsid w:val="003F264A"/>
    <w:rsid w:val="003F4C5E"/>
    <w:rsid w:val="003F6CF8"/>
    <w:rsid w:val="003F7B41"/>
    <w:rsid w:val="0040112D"/>
    <w:rsid w:val="00401BA5"/>
    <w:rsid w:val="00401F3D"/>
    <w:rsid w:val="00402068"/>
    <w:rsid w:val="00402453"/>
    <w:rsid w:val="00402941"/>
    <w:rsid w:val="00403109"/>
    <w:rsid w:val="004055C1"/>
    <w:rsid w:val="00405996"/>
    <w:rsid w:val="004068F5"/>
    <w:rsid w:val="004072C8"/>
    <w:rsid w:val="0040761D"/>
    <w:rsid w:val="004110AC"/>
    <w:rsid w:val="00411456"/>
    <w:rsid w:val="00411D9D"/>
    <w:rsid w:val="00413046"/>
    <w:rsid w:val="00417091"/>
    <w:rsid w:val="004175B6"/>
    <w:rsid w:val="00424603"/>
    <w:rsid w:val="00427EAA"/>
    <w:rsid w:val="00431998"/>
    <w:rsid w:val="004320F2"/>
    <w:rsid w:val="00434572"/>
    <w:rsid w:val="00434D1C"/>
    <w:rsid w:val="0043558D"/>
    <w:rsid w:val="004361D6"/>
    <w:rsid w:val="00437CDB"/>
    <w:rsid w:val="00441CC1"/>
    <w:rsid w:val="00443208"/>
    <w:rsid w:val="00443B7A"/>
    <w:rsid w:val="00444069"/>
    <w:rsid w:val="004465D3"/>
    <w:rsid w:val="00447808"/>
    <w:rsid w:val="00447FFD"/>
    <w:rsid w:val="004527AC"/>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5D13"/>
    <w:rsid w:val="0047619C"/>
    <w:rsid w:val="00476A47"/>
    <w:rsid w:val="00480162"/>
    <w:rsid w:val="004813B3"/>
    <w:rsid w:val="00483944"/>
    <w:rsid w:val="0048419C"/>
    <w:rsid w:val="00484FED"/>
    <w:rsid w:val="00486B55"/>
    <w:rsid w:val="004874EC"/>
    <w:rsid w:val="00487A8B"/>
    <w:rsid w:val="004904C8"/>
    <w:rsid w:val="004929E4"/>
    <w:rsid w:val="00493AF9"/>
    <w:rsid w:val="004974D8"/>
    <w:rsid w:val="004A1734"/>
    <w:rsid w:val="004A1C5D"/>
    <w:rsid w:val="004A3051"/>
    <w:rsid w:val="004A5649"/>
    <w:rsid w:val="004A5BB1"/>
    <w:rsid w:val="004A615E"/>
    <w:rsid w:val="004A712A"/>
    <w:rsid w:val="004A73E9"/>
    <w:rsid w:val="004A7722"/>
    <w:rsid w:val="004B2363"/>
    <w:rsid w:val="004B28E1"/>
    <w:rsid w:val="004B383E"/>
    <w:rsid w:val="004B4580"/>
    <w:rsid w:val="004B5522"/>
    <w:rsid w:val="004B61C2"/>
    <w:rsid w:val="004B67FD"/>
    <w:rsid w:val="004B6D52"/>
    <w:rsid w:val="004B7B69"/>
    <w:rsid w:val="004C17D2"/>
    <w:rsid w:val="004C1D9B"/>
    <w:rsid w:val="004C217A"/>
    <w:rsid w:val="004C3803"/>
    <w:rsid w:val="004C5CF3"/>
    <w:rsid w:val="004D0281"/>
    <w:rsid w:val="004D0AE2"/>
    <w:rsid w:val="004D1C32"/>
    <w:rsid w:val="004D1E87"/>
    <w:rsid w:val="004D2727"/>
    <w:rsid w:val="004D2C60"/>
    <w:rsid w:val="004D5671"/>
    <w:rsid w:val="004D6073"/>
    <w:rsid w:val="004D7784"/>
    <w:rsid w:val="004D77AD"/>
    <w:rsid w:val="004E0E30"/>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56CD"/>
    <w:rsid w:val="004F78EF"/>
    <w:rsid w:val="004F7D2F"/>
    <w:rsid w:val="00501516"/>
    <w:rsid w:val="0050161D"/>
    <w:rsid w:val="00502397"/>
    <w:rsid w:val="005024D2"/>
    <w:rsid w:val="00503BFB"/>
    <w:rsid w:val="00506733"/>
    <w:rsid w:val="00507FEA"/>
    <w:rsid w:val="00510110"/>
    <w:rsid w:val="00510176"/>
    <w:rsid w:val="005106CC"/>
    <w:rsid w:val="00510CB7"/>
    <w:rsid w:val="005111C3"/>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19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13C5"/>
    <w:rsid w:val="005518CE"/>
    <w:rsid w:val="005525A4"/>
    <w:rsid w:val="00552D6E"/>
    <w:rsid w:val="00553DFD"/>
    <w:rsid w:val="005563D9"/>
    <w:rsid w:val="00557471"/>
    <w:rsid w:val="00557E3D"/>
    <w:rsid w:val="00562EB1"/>
    <w:rsid w:val="0056331A"/>
    <w:rsid w:val="005639B0"/>
    <w:rsid w:val="0056625A"/>
    <w:rsid w:val="00566735"/>
    <w:rsid w:val="00567040"/>
    <w:rsid w:val="00570172"/>
    <w:rsid w:val="005716B8"/>
    <w:rsid w:val="00571702"/>
    <w:rsid w:val="00571905"/>
    <w:rsid w:val="00571F29"/>
    <w:rsid w:val="005739AB"/>
    <w:rsid w:val="00575C75"/>
    <w:rsid w:val="00576E4F"/>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7CF3"/>
    <w:rsid w:val="005A1A80"/>
    <w:rsid w:val="005A3A35"/>
    <w:rsid w:val="005A3DC6"/>
    <w:rsid w:val="005A3EB8"/>
    <w:rsid w:val="005A7FD2"/>
    <w:rsid w:val="005B18D8"/>
    <w:rsid w:val="005B1CFC"/>
    <w:rsid w:val="005B1DD6"/>
    <w:rsid w:val="005B1E95"/>
    <w:rsid w:val="005B20E7"/>
    <w:rsid w:val="005B4C37"/>
    <w:rsid w:val="005B598A"/>
    <w:rsid w:val="005B6B3E"/>
    <w:rsid w:val="005B6FA4"/>
    <w:rsid w:val="005C16B9"/>
    <w:rsid w:val="005C1C00"/>
    <w:rsid w:val="005C4224"/>
    <w:rsid w:val="005C733F"/>
    <w:rsid w:val="005D00A5"/>
    <w:rsid w:val="005D00D6"/>
    <w:rsid w:val="005D07B2"/>
    <w:rsid w:val="005D0D93"/>
    <w:rsid w:val="005D1A14"/>
    <w:rsid w:val="005D26DF"/>
    <w:rsid w:val="005D2BC0"/>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565"/>
    <w:rsid w:val="005F7C1D"/>
    <w:rsid w:val="00601A89"/>
    <w:rsid w:val="0060526C"/>
    <w:rsid w:val="00605355"/>
    <w:rsid w:val="00606328"/>
    <w:rsid w:val="0060652B"/>
    <w:rsid w:val="00606B84"/>
    <w:rsid w:val="0061274E"/>
    <w:rsid w:val="00614934"/>
    <w:rsid w:val="00615570"/>
    <w:rsid w:val="00617A6E"/>
    <w:rsid w:val="006225D1"/>
    <w:rsid w:val="006232D7"/>
    <w:rsid w:val="006237BD"/>
    <w:rsid w:val="00623998"/>
    <w:rsid w:val="00627E00"/>
    <w:rsid w:val="0063050A"/>
    <w:rsid w:val="00630BF1"/>
    <w:rsid w:val="00630CC3"/>
    <w:rsid w:val="0063101C"/>
    <w:rsid w:val="00631744"/>
    <w:rsid w:val="00631814"/>
    <w:rsid w:val="00631979"/>
    <w:rsid w:val="00633389"/>
    <w:rsid w:val="00633E1E"/>
    <w:rsid w:val="00635D52"/>
    <w:rsid w:val="00642EFE"/>
    <w:rsid w:val="00644CE2"/>
    <w:rsid w:val="00650073"/>
    <w:rsid w:val="00650458"/>
    <w:rsid w:val="00651408"/>
    <w:rsid w:val="006521E5"/>
    <w:rsid w:val="00652E85"/>
    <w:rsid w:val="006551AC"/>
    <w:rsid w:val="00655E71"/>
    <w:rsid w:val="006607D5"/>
    <w:rsid w:val="006608AD"/>
    <w:rsid w:val="00662165"/>
    <w:rsid w:val="00662623"/>
    <w:rsid w:val="00662880"/>
    <w:rsid w:val="0066569C"/>
    <w:rsid w:val="006657EE"/>
    <w:rsid w:val="006678FF"/>
    <w:rsid w:val="00667A56"/>
    <w:rsid w:val="0067102D"/>
    <w:rsid w:val="00671A82"/>
    <w:rsid w:val="00673D76"/>
    <w:rsid w:val="0067579A"/>
    <w:rsid w:val="0067599A"/>
    <w:rsid w:val="00676193"/>
    <w:rsid w:val="00677658"/>
    <w:rsid w:val="00685962"/>
    <w:rsid w:val="00685A30"/>
    <w:rsid w:val="00685C48"/>
    <w:rsid w:val="006911C5"/>
    <w:rsid w:val="006912BB"/>
    <w:rsid w:val="00692C09"/>
    <w:rsid w:val="00692FA3"/>
    <w:rsid w:val="00693C4E"/>
    <w:rsid w:val="006953B6"/>
    <w:rsid w:val="006968E8"/>
    <w:rsid w:val="006977DD"/>
    <w:rsid w:val="006A0D8B"/>
    <w:rsid w:val="006A134C"/>
    <w:rsid w:val="006A14B3"/>
    <w:rsid w:val="006A1922"/>
    <w:rsid w:val="006A1F61"/>
    <w:rsid w:val="006A37CF"/>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5FBA"/>
    <w:rsid w:val="006D6150"/>
    <w:rsid w:val="006E1203"/>
    <w:rsid w:val="006E2B11"/>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2D6"/>
    <w:rsid w:val="00705706"/>
    <w:rsid w:val="0070731F"/>
    <w:rsid w:val="00707411"/>
    <w:rsid w:val="00707B86"/>
    <w:rsid w:val="00712311"/>
    <w:rsid w:val="00712DB8"/>
    <w:rsid w:val="007131F4"/>
    <w:rsid w:val="0071687B"/>
    <w:rsid w:val="0071689A"/>
    <w:rsid w:val="00716B20"/>
    <w:rsid w:val="00716F47"/>
    <w:rsid w:val="007204FD"/>
    <w:rsid w:val="007210AC"/>
    <w:rsid w:val="007219C8"/>
    <w:rsid w:val="00721CBC"/>
    <w:rsid w:val="00722665"/>
    <w:rsid w:val="00723C0B"/>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493"/>
    <w:rsid w:val="00753C9B"/>
    <w:rsid w:val="00753E6E"/>
    <w:rsid w:val="007542A6"/>
    <w:rsid w:val="00754697"/>
    <w:rsid w:val="007547BE"/>
    <w:rsid w:val="007554B5"/>
    <w:rsid w:val="00755AA2"/>
    <w:rsid w:val="00757100"/>
    <w:rsid w:val="00757281"/>
    <w:rsid w:val="007579D0"/>
    <w:rsid w:val="00757A3F"/>
    <w:rsid w:val="00757B80"/>
    <w:rsid w:val="00757D6C"/>
    <w:rsid w:val="007602A3"/>
    <w:rsid w:val="00760462"/>
    <w:rsid w:val="00760CCC"/>
    <w:rsid w:val="00760E9B"/>
    <w:rsid w:val="0076368E"/>
    <w:rsid w:val="0076384C"/>
    <w:rsid w:val="00764AAD"/>
    <w:rsid w:val="00767AD3"/>
    <w:rsid w:val="00767B04"/>
    <w:rsid w:val="00771A7D"/>
    <w:rsid w:val="00771C0F"/>
    <w:rsid w:val="00771DCB"/>
    <w:rsid w:val="00772C0B"/>
    <w:rsid w:val="00772F69"/>
    <w:rsid w:val="00773485"/>
    <w:rsid w:val="0077364F"/>
    <w:rsid w:val="00773E91"/>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822"/>
    <w:rsid w:val="007A2E03"/>
    <w:rsid w:val="007A2FC9"/>
    <w:rsid w:val="007A367D"/>
    <w:rsid w:val="007A3EE6"/>
    <w:rsid w:val="007A4BB9"/>
    <w:rsid w:val="007A527B"/>
    <w:rsid w:val="007A7DEB"/>
    <w:rsid w:val="007B188A"/>
    <w:rsid w:val="007B207A"/>
    <w:rsid w:val="007B36E4"/>
    <w:rsid w:val="007B558A"/>
    <w:rsid w:val="007B6226"/>
    <w:rsid w:val="007B6811"/>
    <w:rsid w:val="007C081F"/>
    <w:rsid w:val="007C0837"/>
    <w:rsid w:val="007C13B3"/>
    <w:rsid w:val="007C15C5"/>
    <w:rsid w:val="007C1825"/>
    <w:rsid w:val="007C1D08"/>
    <w:rsid w:val="007C3D16"/>
    <w:rsid w:val="007C3FF3"/>
    <w:rsid w:val="007C45BD"/>
    <w:rsid w:val="007C4876"/>
    <w:rsid w:val="007C49D4"/>
    <w:rsid w:val="007C55BD"/>
    <w:rsid w:val="007C5F44"/>
    <w:rsid w:val="007C6F4D"/>
    <w:rsid w:val="007D0C96"/>
    <w:rsid w:val="007D1231"/>
    <w:rsid w:val="007D12B1"/>
    <w:rsid w:val="007D12F1"/>
    <w:rsid w:val="007D13EE"/>
    <w:rsid w:val="007D2900"/>
    <w:rsid w:val="007D2B56"/>
    <w:rsid w:val="007D3E45"/>
    <w:rsid w:val="007D716A"/>
    <w:rsid w:val="007D7707"/>
    <w:rsid w:val="007E0639"/>
    <w:rsid w:val="007E0D1A"/>
    <w:rsid w:val="007E0E5F"/>
    <w:rsid w:val="007E0EB8"/>
    <w:rsid w:val="007E15A7"/>
    <w:rsid w:val="007E238F"/>
    <w:rsid w:val="007E3AEE"/>
    <w:rsid w:val="007E46FE"/>
    <w:rsid w:val="007E533D"/>
    <w:rsid w:val="007E6804"/>
    <w:rsid w:val="007E78EF"/>
    <w:rsid w:val="007F1314"/>
    <w:rsid w:val="007F281F"/>
    <w:rsid w:val="007F503F"/>
    <w:rsid w:val="007F5A5F"/>
    <w:rsid w:val="007F6722"/>
    <w:rsid w:val="008013DA"/>
    <w:rsid w:val="0080437A"/>
    <w:rsid w:val="00805493"/>
    <w:rsid w:val="00807178"/>
    <w:rsid w:val="00807F1E"/>
    <w:rsid w:val="00807F3B"/>
    <w:rsid w:val="008105B4"/>
    <w:rsid w:val="00811133"/>
    <w:rsid w:val="00811D16"/>
    <w:rsid w:val="00814DBD"/>
    <w:rsid w:val="00816505"/>
    <w:rsid w:val="00816B95"/>
    <w:rsid w:val="00820257"/>
    <w:rsid w:val="0082102B"/>
    <w:rsid w:val="008223F5"/>
    <w:rsid w:val="00824F68"/>
    <w:rsid w:val="008258A1"/>
    <w:rsid w:val="008264EB"/>
    <w:rsid w:val="00830036"/>
    <w:rsid w:val="00831C52"/>
    <w:rsid w:val="008326D8"/>
    <w:rsid w:val="0083295F"/>
    <w:rsid w:val="0083296C"/>
    <w:rsid w:val="00833FE1"/>
    <w:rsid w:val="008348C6"/>
    <w:rsid w:val="00834CD0"/>
    <w:rsid w:val="00835374"/>
    <w:rsid w:val="00835822"/>
    <w:rsid w:val="00836400"/>
    <w:rsid w:val="008365E4"/>
    <w:rsid w:val="00836C9C"/>
    <w:rsid w:val="00837337"/>
    <w:rsid w:val="00837B38"/>
    <w:rsid w:val="00837F16"/>
    <w:rsid w:val="00842193"/>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421"/>
    <w:rsid w:val="00857BF8"/>
    <w:rsid w:val="0086004A"/>
    <w:rsid w:val="008601B2"/>
    <w:rsid w:val="0086059D"/>
    <w:rsid w:val="00860B3B"/>
    <w:rsid w:val="00861BEB"/>
    <w:rsid w:val="00862230"/>
    <w:rsid w:val="008626E5"/>
    <w:rsid w:val="008632F4"/>
    <w:rsid w:val="00865311"/>
    <w:rsid w:val="008702CB"/>
    <w:rsid w:val="00871E55"/>
    <w:rsid w:val="00873390"/>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02A4"/>
    <w:rsid w:val="008B1605"/>
    <w:rsid w:val="008B4DB1"/>
    <w:rsid w:val="008B4FDA"/>
    <w:rsid w:val="008B73CD"/>
    <w:rsid w:val="008C0A58"/>
    <w:rsid w:val="008C17DA"/>
    <w:rsid w:val="008C343E"/>
    <w:rsid w:val="008C417C"/>
    <w:rsid w:val="008C435C"/>
    <w:rsid w:val="008C5FC1"/>
    <w:rsid w:val="008C6A78"/>
    <w:rsid w:val="008C750C"/>
    <w:rsid w:val="008D0CEB"/>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7E6"/>
    <w:rsid w:val="00916A53"/>
    <w:rsid w:val="00917234"/>
    <w:rsid w:val="00917FAA"/>
    <w:rsid w:val="00920A7C"/>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68E8"/>
    <w:rsid w:val="00987E76"/>
    <w:rsid w:val="00990C42"/>
    <w:rsid w:val="009927F3"/>
    <w:rsid w:val="00993191"/>
    <w:rsid w:val="00993B84"/>
    <w:rsid w:val="00994A77"/>
    <w:rsid w:val="0099576A"/>
    <w:rsid w:val="009A05AC"/>
    <w:rsid w:val="009A0DE2"/>
    <w:rsid w:val="009A171D"/>
    <w:rsid w:val="009A50CF"/>
    <w:rsid w:val="009A5992"/>
    <w:rsid w:val="009A73D5"/>
    <w:rsid w:val="009B0273"/>
    <w:rsid w:val="009B0824"/>
    <w:rsid w:val="009B0DA1"/>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948"/>
    <w:rsid w:val="009E4A0F"/>
    <w:rsid w:val="009E7100"/>
    <w:rsid w:val="009F1FF7"/>
    <w:rsid w:val="009F4638"/>
    <w:rsid w:val="009F64A7"/>
    <w:rsid w:val="009F7683"/>
    <w:rsid w:val="009F7C54"/>
    <w:rsid w:val="00A00E74"/>
    <w:rsid w:val="00A0285A"/>
    <w:rsid w:val="00A03E25"/>
    <w:rsid w:val="00A03E8D"/>
    <w:rsid w:val="00A04DB0"/>
    <w:rsid w:val="00A06A8B"/>
    <w:rsid w:val="00A06ABB"/>
    <w:rsid w:val="00A06B55"/>
    <w:rsid w:val="00A0752B"/>
    <w:rsid w:val="00A10811"/>
    <w:rsid w:val="00A10D1E"/>
    <w:rsid w:val="00A10D1F"/>
    <w:rsid w:val="00A10D55"/>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230"/>
    <w:rsid w:val="00A5050E"/>
    <w:rsid w:val="00A50557"/>
    <w:rsid w:val="00A51D7C"/>
    <w:rsid w:val="00A52061"/>
    <w:rsid w:val="00A52D39"/>
    <w:rsid w:val="00A53616"/>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56E"/>
    <w:rsid w:val="00A747D4"/>
    <w:rsid w:val="00A74B2F"/>
    <w:rsid w:val="00A74D0E"/>
    <w:rsid w:val="00A75F24"/>
    <w:rsid w:val="00A76C15"/>
    <w:rsid w:val="00A779D8"/>
    <w:rsid w:val="00A8010A"/>
    <w:rsid w:val="00A805EA"/>
    <w:rsid w:val="00A81620"/>
    <w:rsid w:val="00A81919"/>
    <w:rsid w:val="00A81DD5"/>
    <w:rsid w:val="00A8328A"/>
    <w:rsid w:val="00A9099C"/>
    <w:rsid w:val="00A921FF"/>
    <w:rsid w:val="00A9256A"/>
    <w:rsid w:val="00A93710"/>
    <w:rsid w:val="00A95C09"/>
    <w:rsid w:val="00A96293"/>
    <w:rsid w:val="00A96817"/>
    <w:rsid w:val="00AA0AD8"/>
    <w:rsid w:val="00AA0F00"/>
    <w:rsid w:val="00AA13E4"/>
    <w:rsid w:val="00AA2E86"/>
    <w:rsid w:val="00AA5305"/>
    <w:rsid w:val="00AA697C"/>
    <w:rsid w:val="00AA75FA"/>
    <w:rsid w:val="00AA7805"/>
    <w:rsid w:val="00AB0304"/>
    <w:rsid w:val="00AB14F4"/>
    <w:rsid w:val="00AB1559"/>
    <w:rsid w:val="00AB16AE"/>
    <w:rsid w:val="00AB2618"/>
    <w:rsid w:val="00AB2648"/>
    <w:rsid w:val="00AB3DE1"/>
    <w:rsid w:val="00AB3FFE"/>
    <w:rsid w:val="00AB439F"/>
    <w:rsid w:val="00AB5AF2"/>
    <w:rsid w:val="00AB5E50"/>
    <w:rsid w:val="00AB64C0"/>
    <w:rsid w:val="00AB7D2E"/>
    <w:rsid w:val="00AB7D8B"/>
    <w:rsid w:val="00AC082E"/>
    <w:rsid w:val="00AC25C8"/>
    <w:rsid w:val="00AC3F2F"/>
    <w:rsid w:val="00AC4EAF"/>
    <w:rsid w:val="00AC5807"/>
    <w:rsid w:val="00AC70A0"/>
    <w:rsid w:val="00AC73E1"/>
    <w:rsid w:val="00AC743C"/>
    <w:rsid w:val="00AC7A2E"/>
    <w:rsid w:val="00AD0BEB"/>
    <w:rsid w:val="00AD0E31"/>
    <w:rsid w:val="00AD1BFE"/>
    <w:rsid w:val="00AD20A6"/>
    <w:rsid w:val="00AD2BD3"/>
    <w:rsid w:val="00AD40C5"/>
    <w:rsid w:val="00AD4B6D"/>
    <w:rsid w:val="00AD522C"/>
    <w:rsid w:val="00AD78F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0ABA"/>
    <w:rsid w:val="00B011DF"/>
    <w:rsid w:val="00B025A2"/>
    <w:rsid w:val="00B027B8"/>
    <w:rsid w:val="00B02A31"/>
    <w:rsid w:val="00B03F88"/>
    <w:rsid w:val="00B04537"/>
    <w:rsid w:val="00B04817"/>
    <w:rsid w:val="00B048B7"/>
    <w:rsid w:val="00B04FFF"/>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1BD"/>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203"/>
    <w:rsid w:val="00B975FA"/>
    <w:rsid w:val="00B9796D"/>
    <w:rsid w:val="00B97F4D"/>
    <w:rsid w:val="00BA08D9"/>
    <w:rsid w:val="00BA248D"/>
    <w:rsid w:val="00BA26B2"/>
    <w:rsid w:val="00BA2949"/>
    <w:rsid w:val="00BA3554"/>
    <w:rsid w:val="00BA632C"/>
    <w:rsid w:val="00BB1C9B"/>
    <w:rsid w:val="00BB3556"/>
    <w:rsid w:val="00BB3575"/>
    <w:rsid w:val="00BB46AA"/>
    <w:rsid w:val="00BB4ADD"/>
    <w:rsid w:val="00BB500A"/>
    <w:rsid w:val="00BB52F9"/>
    <w:rsid w:val="00BB5B81"/>
    <w:rsid w:val="00BB682B"/>
    <w:rsid w:val="00BB6AF3"/>
    <w:rsid w:val="00BB7477"/>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A88"/>
    <w:rsid w:val="00BD0D0A"/>
    <w:rsid w:val="00BD10EC"/>
    <w:rsid w:val="00BD21F6"/>
    <w:rsid w:val="00BD2920"/>
    <w:rsid w:val="00BD37A0"/>
    <w:rsid w:val="00BD3B55"/>
    <w:rsid w:val="00BD4817"/>
    <w:rsid w:val="00BD6BF7"/>
    <w:rsid w:val="00BD72E6"/>
    <w:rsid w:val="00BE01AE"/>
    <w:rsid w:val="00BE2B12"/>
    <w:rsid w:val="00BE439E"/>
    <w:rsid w:val="00BE45B6"/>
    <w:rsid w:val="00BE54A9"/>
    <w:rsid w:val="00BE6363"/>
    <w:rsid w:val="00BE7DA4"/>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4CE"/>
    <w:rsid w:val="00C16602"/>
    <w:rsid w:val="00C16F3F"/>
    <w:rsid w:val="00C17414"/>
    <w:rsid w:val="00C2151D"/>
    <w:rsid w:val="00C232E0"/>
    <w:rsid w:val="00C23B1B"/>
    <w:rsid w:val="00C23D48"/>
    <w:rsid w:val="00C24256"/>
    <w:rsid w:val="00C26B4D"/>
    <w:rsid w:val="00C26CF7"/>
    <w:rsid w:val="00C27B10"/>
    <w:rsid w:val="00C30CF7"/>
    <w:rsid w:val="00C3130B"/>
    <w:rsid w:val="00C31373"/>
    <w:rsid w:val="00C321E1"/>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45C"/>
    <w:rsid w:val="00C47611"/>
    <w:rsid w:val="00C4795F"/>
    <w:rsid w:val="00C50D71"/>
    <w:rsid w:val="00C51512"/>
    <w:rsid w:val="00C5211D"/>
    <w:rsid w:val="00C53926"/>
    <w:rsid w:val="00C53D1C"/>
    <w:rsid w:val="00C54CEE"/>
    <w:rsid w:val="00C57D7E"/>
    <w:rsid w:val="00C60A8D"/>
    <w:rsid w:val="00C611EE"/>
    <w:rsid w:val="00C61944"/>
    <w:rsid w:val="00C6256F"/>
    <w:rsid w:val="00C62ABC"/>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652A"/>
    <w:rsid w:val="00C978AF"/>
    <w:rsid w:val="00CA0015"/>
    <w:rsid w:val="00CA158B"/>
    <w:rsid w:val="00CA169D"/>
    <w:rsid w:val="00CA1747"/>
    <w:rsid w:val="00CA1C11"/>
    <w:rsid w:val="00CA4510"/>
    <w:rsid w:val="00CA46E9"/>
    <w:rsid w:val="00CA4AB2"/>
    <w:rsid w:val="00CA5671"/>
    <w:rsid w:val="00CA5B8D"/>
    <w:rsid w:val="00CA5DD1"/>
    <w:rsid w:val="00CA770E"/>
    <w:rsid w:val="00CB0129"/>
    <w:rsid w:val="00CB24E2"/>
    <w:rsid w:val="00CB3CB1"/>
    <w:rsid w:val="00CB3EDB"/>
    <w:rsid w:val="00CB41AB"/>
    <w:rsid w:val="00CB4C1E"/>
    <w:rsid w:val="00CB68EF"/>
    <w:rsid w:val="00CB79A4"/>
    <w:rsid w:val="00CC0A8D"/>
    <w:rsid w:val="00CC186A"/>
    <w:rsid w:val="00CC518E"/>
    <w:rsid w:val="00CC6935"/>
    <w:rsid w:val="00CC73F0"/>
    <w:rsid w:val="00CD043A"/>
    <w:rsid w:val="00CD0F89"/>
    <w:rsid w:val="00CD3548"/>
    <w:rsid w:val="00CD4190"/>
    <w:rsid w:val="00CD435C"/>
    <w:rsid w:val="00CD4898"/>
    <w:rsid w:val="00CD6323"/>
    <w:rsid w:val="00CE0D02"/>
    <w:rsid w:val="00CE2264"/>
    <w:rsid w:val="00CE3651"/>
    <w:rsid w:val="00CE4D1D"/>
    <w:rsid w:val="00CE6E31"/>
    <w:rsid w:val="00CE7B83"/>
    <w:rsid w:val="00CE7BF1"/>
    <w:rsid w:val="00CF009F"/>
    <w:rsid w:val="00CF0D0D"/>
    <w:rsid w:val="00CF1742"/>
    <w:rsid w:val="00CF2304"/>
    <w:rsid w:val="00CF34D0"/>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2EF8"/>
    <w:rsid w:val="00D25E5F"/>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632"/>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D3A"/>
    <w:rsid w:val="00D95796"/>
    <w:rsid w:val="00D96240"/>
    <w:rsid w:val="00D970D2"/>
    <w:rsid w:val="00D976EB"/>
    <w:rsid w:val="00DA0948"/>
    <w:rsid w:val="00DA0A4E"/>
    <w:rsid w:val="00DA0F94"/>
    <w:rsid w:val="00DA1AF1"/>
    <w:rsid w:val="00DA2289"/>
    <w:rsid w:val="00DA2F6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13F5"/>
    <w:rsid w:val="00DD2498"/>
    <w:rsid w:val="00DD24EE"/>
    <w:rsid w:val="00DD322C"/>
    <w:rsid w:val="00DD3E3D"/>
    <w:rsid w:val="00DD44FC"/>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DF52CD"/>
    <w:rsid w:val="00E01503"/>
    <w:rsid w:val="00E020C1"/>
    <w:rsid w:val="00E02F60"/>
    <w:rsid w:val="00E04589"/>
    <w:rsid w:val="00E045AE"/>
    <w:rsid w:val="00E046C2"/>
    <w:rsid w:val="00E04FA9"/>
    <w:rsid w:val="00E05F32"/>
    <w:rsid w:val="00E070E6"/>
    <w:rsid w:val="00E104E9"/>
    <w:rsid w:val="00E10BB7"/>
    <w:rsid w:val="00E10E91"/>
    <w:rsid w:val="00E12A4F"/>
    <w:rsid w:val="00E14545"/>
    <w:rsid w:val="00E161F1"/>
    <w:rsid w:val="00E20011"/>
    <w:rsid w:val="00E20B3E"/>
    <w:rsid w:val="00E20E95"/>
    <w:rsid w:val="00E220DD"/>
    <w:rsid w:val="00E2217F"/>
    <w:rsid w:val="00E222A7"/>
    <w:rsid w:val="00E22E51"/>
    <w:rsid w:val="00E23A9A"/>
    <w:rsid w:val="00E23F7F"/>
    <w:rsid w:val="00E2406F"/>
    <w:rsid w:val="00E242FF"/>
    <w:rsid w:val="00E24EBF"/>
    <w:rsid w:val="00E25D59"/>
    <w:rsid w:val="00E2620A"/>
    <w:rsid w:val="00E26A48"/>
    <w:rsid w:val="00E3608B"/>
    <w:rsid w:val="00E36717"/>
    <w:rsid w:val="00E36A86"/>
    <w:rsid w:val="00E37464"/>
    <w:rsid w:val="00E41156"/>
    <w:rsid w:val="00E41620"/>
    <w:rsid w:val="00E4239E"/>
    <w:rsid w:val="00E42FEB"/>
    <w:rsid w:val="00E4303D"/>
    <w:rsid w:val="00E430BF"/>
    <w:rsid w:val="00E43CEB"/>
    <w:rsid w:val="00E45007"/>
    <w:rsid w:val="00E45ACA"/>
    <w:rsid w:val="00E45C7F"/>
    <w:rsid w:val="00E46422"/>
    <w:rsid w:val="00E46A62"/>
    <w:rsid w:val="00E46DBA"/>
    <w:rsid w:val="00E51117"/>
    <w:rsid w:val="00E5122B"/>
    <w:rsid w:val="00E51EEA"/>
    <w:rsid w:val="00E54297"/>
    <w:rsid w:val="00E54B2C"/>
    <w:rsid w:val="00E5510F"/>
    <w:rsid w:val="00E6008B"/>
    <w:rsid w:val="00E6044F"/>
    <w:rsid w:val="00E6367A"/>
    <w:rsid w:val="00E63C8D"/>
    <w:rsid w:val="00E64337"/>
    <w:rsid w:val="00E65E4D"/>
    <w:rsid w:val="00E65F37"/>
    <w:rsid w:val="00E674AE"/>
    <w:rsid w:val="00E67BA7"/>
    <w:rsid w:val="00E7243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86830"/>
    <w:rsid w:val="00E87512"/>
    <w:rsid w:val="00E90E72"/>
    <w:rsid w:val="00E90FD0"/>
    <w:rsid w:val="00E92204"/>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BD2"/>
    <w:rsid w:val="00EC2CDE"/>
    <w:rsid w:val="00EC619B"/>
    <w:rsid w:val="00EC7188"/>
    <w:rsid w:val="00EC759E"/>
    <w:rsid w:val="00EC75AE"/>
    <w:rsid w:val="00EC7897"/>
    <w:rsid w:val="00ED0338"/>
    <w:rsid w:val="00ED0BF3"/>
    <w:rsid w:val="00ED0DE3"/>
    <w:rsid w:val="00ED1142"/>
    <w:rsid w:val="00ED2462"/>
    <w:rsid w:val="00ED3713"/>
    <w:rsid w:val="00ED4C1D"/>
    <w:rsid w:val="00ED6836"/>
    <w:rsid w:val="00EE09A4"/>
    <w:rsid w:val="00EE0EB3"/>
    <w:rsid w:val="00EE0EF1"/>
    <w:rsid w:val="00EE1D8D"/>
    <w:rsid w:val="00EE2663"/>
    <w:rsid w:val="00EE55F5"/>
    <w:rsid w:val="00EE5855"/>
    <w:rsid w:val="00EE7019"/>
    <w:rsid w:val="00EE73A8"/>
    <w:rsid w:val="00EE7413"/>
    <w:rsid w:val="00EE7A99"/>
    <w:rsid w:val="00EF24C7"/>
    <w:rsid w:val="00EF273B"/>
    <w:rsid w:val="00EF2954"/>
    <w:rsid w:val="00EF2B43"/>
    <w:rsid w:val="00EF352E"/>
    <w:rsid w:val="00EF4DCB"/>
    <w:rsid w:val="00EF6526"/>
    <w:rsid w:val="00EF7868"/>
    <w:rsid w:val="00F01E09"/>
    <w:rsid w:val="00F034E7"/>
    <w:rsid w:val="00F040E5"/>
    <w:rsid w:val="00F04847"/>
    <w:rsid w:val="00F04FC3"/>
    <w:rsid w:val="00F11794"/>
    <w:rsid w:val="00F11D9C"/>
    <w:rsid w:val="00F125C4"/>
    <w:rsid w:val="00F130E4"/>
    <w:rsid w:val="00F1389B"/>
    <w:rsid w:val="00F13FFF"/>
    <w:rsid w:val="00F141E2"/>
    <w:rsid w:val="00F147B8"/>
    <w:rsid w:val="00F14A3B"/>
    <w:rsid w:val="00F154A2"/>
    <w:rsid w:val="00F15F72"/>
    <w:rsid w:val="00F16941"/>
    <w:rsid w:val="00F1738A"/>
    <w:rsid w:val="00F17B20"/>
    <w:rsid w:val="00F20B78"/>
    <w:rsid w:val="00F20CF5"/>
    <w:rsid w:val="00F20DA5"/>
    <w:rsid w:val="00F2192A"/>
    <w:rsid w:val="00F21C25"/>
    <w:rsid w:val="00F21DBD"/>
    <w:rsid w:val="00F21DC1"/>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0F6A"/>
    <w:rsid w:val="00F5438A"/>
    <w:rsid w:val="00F546F2"/>
    <w:rsid w:val="00F55654"/>
    <w:rsid w:val="00F5653D"/>
    <w:rsid w:val="00F60675"/>
    <w:rsid w:val="00F607C7"/>
    <w:rsid w:val="00F60A05"/>
    <w:rsid w:val="00F6156D"/>
    <w:rsid w:val="00F61898"/>
    <w:rsid w:val="00F61A9D"/>
    <w:rsid w:val="00F61D7A"/>
    <w:rsid w:val="00F63223"/>
    <w:rsid w:val="00F64BF8"/>
    <w:rsid w:val="00F64DF9"/>
    <w:rsid w:val="00F658E7"/>
    <w:rsid w:val="00F66630"/>
    <w:rsid w:val="00F67CD4"/>
    <w:rsid w:val="00F70E55"/>
    <w:rsid w:val="00F73472"/>
    <w:rsid w:val="00F73A80"/>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084E"/>
    <w:rsid w:val="00F91333"/>
    <w:rsid w:val="00F914CF"/>
    <w:rsid w:val="00F930CD"/>
    <w:rsid w:val="00F932ED"/>
    <w:rsid w:val="00F9448B"/>
    <w:rsid w:val="00F94611"/>
    <w:rsid w:val="00F95B4D"/>
    <w:rsid w:val="00F9777C"/>
    <w:rsid w:val="00F97D3E"/>
    <w:rsid w:val="00FA0498"/>
    <w:rsid w:val="00FA0941"/>
    <w:rsid w:val="00FA0E41"/>
    <w:rsid w:val="00FA121C"/>
    <w:rsid w:val="00FA2BFA"/>
    <w:rsid w:val="00FA2FB6"/>
    <w:rsid w:val="00FA37C3"/>
    <w:rsid w:val="00FA409E"/>
    <w:rsid w:val="00FA4725"/>
    <w:rsid w:val="00FA4DED"/>
    <w:rsid w:val="00FA4F9D"/>
    <w:rsid w:val="00FA6F47"/>
    <w:rsid w:val="00FB068C"/>
    <w:rsid w:val="00FB12F4"/>
    <w:rsid w:val="00FB1530"/>
    <w:rsid w:val="00FB3AFB"/>
    <w:rsid w:val="00FB3CC9"/>
    <w:rsid w:val="00FB4ACF"/>
    <w:rsid w:val="00FB6876"/>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0C6"/>
    <w:rsid w:val="00FF61E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C0B02"/>
  <w15:docId w15:val="{F9E46AAF-5EB2-4EDD-9258-F9726D5EC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aliases w:val="List_Paragraph,Multilevel para_II,List Paragraph-ExecSummary,Citation List,본문(내용),List Paragraph (numbered (a)),Para number,Titulo 2,Report Para,Number Bullets,Resume Title,heading 4,WinDForce-Letter,Heading 2_sj,En tête 1,List Paragraph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Citation List Char,본문(내용) Char,List Paragraph (numbered (a)) Char,Para number Char,Titulo 2 Char,Report Para Char,Number Bullets Char,Resume Title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table" w:customStyle="1" w:styleId="TableGrid1">
    <w:name w:val="Table Grid1"/>
    <w:basedOn w:val="TableNormal"/>
    <w:next w:val="TableGrid"/>
    <w:uiPriority w:val="39"/>
    <w:rsid w:val="006A37CF"/>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BA674-8D11-4D5B-BB87-A33B1F1EF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30</Pages>
  <Words>7488</Words>
  <Characters>42684</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50072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Muradyan</cp:lastModifiedBy>
  <cp:revision>201</cp:revision>
  <cp:lastPrinted>2025-07-30T11:03:00Z</cp:lastPrinted>
  <dcterms:created xsi:type="dcterms:W3CDTF">2017-06-08T07:41:00Z</dcterms:created>
  <dcterms:modified xsi:type="dcterms:W3CDTF">2026-07-20T04:45:00Z</dcterms:modified>
</cp:coreProperties>
</file>